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20A" w:rsidRPr="005B1405" w:rsidRDefault="0092120A" w:rsidP="0092120A">
      <w:pPr>
        <w:spacing w:after="160" w:line="259" w:lineRule="auto"/>
        <w:jc w:val="center"/>
        <w:rPr>
          <w:rFonts w:ascii="Garamond" w:hAnsi="Garamond"/>
          <w:b/>
          <w:color w:val="222A35" w:themeColor="text2" w:themeShade="80"/>
          <w:sz w:val="28"/>
          <w:szCs w:val="28"/>
        </w:rPr>
      </w:pPr>
      <w:r>
        <w:rPr>
          <w:rFonts w:ascii="Garamond" w:hAnsi="Garamond"/>
          <w:color w:val="222A35" w:themeColor="text2" w:themeShade="80"/>
          <w:sz w:val="36"/>
          <w:szCs w:val="36"/>
        </w:rPr>
        <w:t xml:space="preserve">Panel Discussion: </w:t>
      </w:r>
      <w:bookmarkStart w:id="0" w:name="_GoBack"/>
      <w:bookmarkEnd w:id="0"/>
      <w:r w:rsidRPr="00A9707E">
        <w:rPr>
          <w:rFonts w:ascii="Garamond" w:hAnsi="Garamond"/>
          <w:color w:val="222A35" w:themeColor="text2" w:themeShade="80"/>
          <w:sz w:val="36"/>
          <w:szCs w:val="36"/>
        </w:rPr>
        <w:t>Possible Facilitator Questions</w:t>
      </w:r>
    </w:p>
    <w:p w:rsidR="0092120A" w:rsidRPr="005B1405" w:rsidRDefault="0092120A" w:rsidP="0092120A">
      <w:pPr>
        <w:rPr>
          <w:rFonts w:ascii="Garamond" w:hAnsi="Garamond"/>
          <w:b/>
          <w:color w:val="222A35" w:themeColor="text2" w:themeShade="80"/>
          <w:sz w:val="28"/>
          <w:szCs w:val="28"/>
        </w:rPr>
      </w:pPr>
      <w:r w:rsidRPr="005B1405">
        <w:rPr>
          <w:rFonts w:ascii="Garamond" w:hAnsi="Garamond"/>
          <w:b/>
          <w:color w:val="222A35" w:themeColor="text2" w:themeShade="80"/>
          <w:sz w:val="28"/>
          <w:szCs w:val="28"/>
        </w:rPr>
        <w:t>Audience (Judges, Law Enforcement, Service Providers, Community Leaders)</w:t>
      </w:r>
    </w:p>
    <w:p w:rsidR="0092120A" w:rsidRPr="005B1405" w:rsidRDefault="0092120A" w:rsidP="0092120A">
      <w:pPr>
        <w:pStyle w:val="ListParagraph"/>
        <w:numPr>
          <w:ilvl w:val="0"/>
          <w:numId w:val="3"/>
        </w:numPr>
        <w:spacing w:before="0" w:after="0"/>
        <w:jc w:val="both"/>
        <w:rPr>
          <w:rFonts w:ascii="Garamond" w:hAnsi="Garamond"/>
          <w:b/>
          <w:color w:val="222A35" w:themeColor="text2" w:themeShade="80"/>
          <w:sz w:val="28"/>
          <w:szCs w:val="28"/>
        </w:rPr>
      </w:pPr>
      <w:r w:rsidRPr="005B1405">
        <w:rPr>
          <w:rFonts w:ascii="Garamond" w:hAnsi="Garamond"/>
          <w:color w:val="222A35" w:themeColor="text2" w:themeShade="80"/>
          <w:sz w:val="28"/>
          <w:szCs w:val="28"/>
        </w:rPr>
        <w:t>What is race is James?</w:t>
      </w:r>
    </w:p>
    <w:p w:rsidR="0092120A" w:rsidRPr="005B1405" w:rsidRDefault="0092120A" w:rsidP="0092120A">
      <w:pPr>
        <w:pStyle w:val="ListParagraph"/>
        <w:numPr>
          <w:ilvl w:val="0"/>
          <w:numId w:val="3"/>
        </w:numPr>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What led you to think that?</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(Urban? CPS? School fight? Poverty?)</w:t>
      </w:r>
    </w:p>
    <w:p w:rsidR="0092120A" w:rsidRPr="005B1405" w:rsidRDefault="0092120A" w:rsidP="0092120A">
      <w:pPr>
        <w:pStyle w:val="ListParagraph"/>
        <w:numPr>
          <w:ilvl w:val="0"/>
          <w:numId w:val="3"/>
        </w:numPr>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 you think that James should be prosecuted?</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Offered services? Both?</w:t>
      </w:r>
    </w:p>
    <w:p w:rsidR="0092120A" w:rsidRPr="005B1405" w:rsidRDefault="0092120A" w:rsidP="0092120A">
      <w:pPr>
        <w:pStyle w:val="ListParagraph"/>
        <w:numPr>
          <w:ilvl w:val="0"/>
          <w:numId w:val="0"/>
        </w:numPr>
        <w:spacing w:before="0" w:after="0"/>
        <w:ind w:left="720"/>
        <w:rPr>
          <w:rFonts w:ascii="Garamond" w:hAnsi="Garamond"/>
          <w:color w:val="222A35" w:themeColor="text2" w:themeShade="80"/>
          <w:sz w:val="28"/>
          <w:szCs w:val="28"/>
        </w:rPr>
      </w:pPr>
    </w:p>
    <w:p w:rsidR="0092120A" w:rsidRPr="005B1405" w:rsidRDefault="0092120A" w:rsidP="0092120A">
      <w:pPr>
        <w:rPr>
          <w:rFonts w:ascii="Garamond" w:hAnsi="Garamond"/>
          <w:b/>
          <w:color w:val="222A35" w:themeColor="text2" w:themeShade="80"/>
          <w:sz w:val="28"/>
          <w:szCs w:val="28"/>
        </w:rPr>
      </w:pPr>
      <w:r w:rsidRPr="005B1405">
        <w:rPr>
          <w:rFonts w:ascii="Garamond" w:hAnsi="Garamond"/>
          <w:b/>
          <w:color w:val="222A35" w:themeColor="text2" w:themeShade="80"/>
          <w:sz w:val="28"/>
          <w:szCs w:val="28"/>
        </w:rPr>
        <w:t>C</w:t>
      </w:r>
      <w:r>
        <w:rPr>
          <w:rFonts w:ascii="Garamond" w:hAnsi="Garamond"/>
          <w:b/>
          <w:color w:val="222A35" w:themeColor="text2" w:themeShade="80"/>
          <w:sz w:val="28"/>
          <w:szCs w:val="28"/>
        </w:rPr>
        <w:t>hild Protective Services C</w:t>
      </w:r>
      <w:r w:rsidRPr="005B1405">
        <w:rPr>
          <w:rFonts w:ascii="Garamond" w:hAnsi="Garamond"/>
          <w:b/>
          <w:color w:val="222A35" w:themeColor="text2" w:themeShade="80"/>
          <w:sz w:val="28"/>
          <w:szCs w:val="28"/>
        </w:rPr>
        <w:t xml:space="preserve">aseworker – Tamara Hansen, Training Specialist, former </w:t>
      </w:r>
      <w:r>
        <w:rPr>
          <w:rFonts w:ascii="Garamond" w:hAnsi="Garamond"/>
          <w:b/>
          <w:color w:val="222A35" w:themeColor="text2" w:themeShade="80"/>
          <w:sz w:val="28"/>
          <w:szCs w:val="28"/>
        </w:rPr>
        <w:t>Conservatorship</w:t>
      </w:r>
      <w:r w:rsidRPr="005B1405">
        <w:rPr>
          <w:rFonts w:ascii="Garamond" w:hAnsi="Garamond"/>
          <w:b/>
          <w:color w:val="222A35" w:themeColor="text2" w:themeShade="80"/>
          <w:sz w:val="28"/>
          <w:szCs w:val="28"/>
        </w:rPr>
        <w:t xml:space="preserve"> Supervisor</w:t>
      </w:r>
    </w:p>
    <w:p w:rsidR="0092120A" w:rsidRPr="005B1405" w:rsidRDefault="0092120A" w:rsidP="0092120A">
      <w:pPr>
        <w:pStyle w:val="ListParagraph"/>
        <w:numPr>
          <w:ilvl w:val="0"/>
          <w:numId w:val="2"/>
        </w:numPr>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How long have you been a CPS Caseworker?</w:t>
      </w:r>
    </w:p>
    <w:p w:rsidR="0092120A" w:rsidRPr="005B1405" w:rsidRDefault="0092120A" w:rsidP="0092120A">
      <w:pPr>
        <w:pStyle w:val="ListParagraph"/>
        <w:numPr>
          <w:ilvl w:val="0"/>
          <w:numId w:val="2"/>
        </w:numPr>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How many cases do you have right now?</w:t>
      </w:r>
      <w:r>
        <w:rPr>
          <w:rFonts w:ascii="Garamond" w:hAnsi="Garamond"/>
          <w:color w:val="222A35" w:themeColor="text2" w:themeShade="80"/>
          <w:sz w:val="28"/>
          <w:szCs w:val="28"/>
        </w:rPr>
        <w:t xml:space="preserve"> </w:t>
      </w:r>
    </w:p>
    <w:p w:rsidR="0092120A" w:rsidRPr="005B1405" w:rsidRDefault="0092120A" w:rsidP="0092120A">
      <w:pPr>
        <w:pStyle w:val="ListParagraph"/>
        <w:numPr>
          <w:ilvl w:val="0"/>
          <w:numId w:val="2"/>
        </w:numPr>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How do you decide where to place a child?</w:t>
      </w:r>
    </w:p>
    <w:p w:rsidR="0092120A" w:rsidRPr="005B1405" w:rsidRDefault="0092120A" w:rsidP="0092120A">
      <w:pPr>
        <w:pStyle w:val="ListParagraph"/>
        <w:numPr>
          <w:ilvl w:val="0"/>
          <w:numId w:val="2"/>
        </w:numPr>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 xml:space="preserve">Do you consider a child’s race and ethnicity when making placements? </w:t>
      </w:r>
    </w:p>
    <w:p w:rsidR="0092120A" w:rsidRPr="005B1405" w:rsidRDefault="0092120A" w:rsidP="0092120A">
      <w:pPr>
        <w:pStyle w:val="ListParagraph"/>
        <w:numPr>
          <w:ilvl w:val="0"/>
          <w:numId w:val="2"/>
        </w:numPr>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Are there enough foster homes for children of color to be placed with a family of the same race?</w:t>
      </w:r>
    </w:p>
    <w:p w:rsidR="0092120A" w:rsidRPr="005B1405" w:rsidRDefault="0092120A" w:rsidP="0092120A">
      <w:pPr>
        <w:pStyle w:val="ListParagraph"/>
        <w:numPr>
          <w:ilvl w:val="0"/>
          <w:numId w:val="2"/>
        </w:numPr>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Would you think twice about this placement choice if you knew James was going to be the only African American kid in his new school?</w:t>
      </w:r>
      <w:r>
        <w:rPr>
          <w:rFonts w:ascii="Garamond" w:hAnsi="Garamond"/>
          <w:color w:val="222A35" w:themeColor="text2" w:themeShade="80"/>
          <w:sz w:val="28"/>
          <w:szCs w:val="28"/>
        </w:rPr>
        <w:t xml:space="preserve"> </w:t>
      </w:r>
    </w:p>
    <w:p w:rsidR="0092120A" w:rsidRPr="005B1405" w:rsidRDefault="0092120A" w:rsidP="0092120A">
      <w:pPr>
        <w:pStyle w:val="ListParagraph"/>
        <w:numPr>
          <w:ilvl w:val="0"/>
          <w:numId w:val="2"/>
        </w:numPr>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James’s parents had substance use problems.</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Do you currently refer families to specialty court for substance-using parents? Would it surprise you to know that one Texas judge, after receiving training on unconscious bias, noticed that in his drug court mostly white parents were being offered participation in drug court which includes specialized services?</w:t>
      </w:r>
    </w:p>
    <w:p w:rsidR="0092120A" w:rsidRPr="005B1405" w:rsidRDefault="0092120A" w:rsidP="0092120A">
      <w:pPr>
        <w:pStyle w:val="ListParagraph"/>
        <w:numPr>
          <w:ilvl w:val="0"/>
          <w:numId w:val="2"/>
        </w:numPr>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 you receive training on unconscious bias?</w:t>
      </w:r>
    </w:p>
    <w:p w:rsidR="0092120A" w:rsidRPr="005B1405" w:rsidRDefault="0092120A" w:rsidP="0092120A">
      <w:pPr>
        <w:rPr>
          <w:rFonts w:ascii="Garamond" w:hAnsi="Garamond"/>
          <w:color w:val="222A35" w:themeColor="text2" w:themeShade="80"/>
          <w:sz w:val="28"/>
          <w:szCs w:val="28"/>
        </w:rPr>
      </w:pPr>
    </w:p>
    <w:p w:rsidR="0092120A" w:rsidRPr="005B1405" w:rsidRDefault="0092120A" w:rsidP="0092120A">
      <w:pPr>
        <w:rPr>
          <w:rFonts w:ascii="Garamond" w:hAnsi="Garamond"/>
          <w:b/>
          <w:color w:val="222A35" w:themeColor="text2" w:themeShade="80"/>
          <w:sz w:val="28"/>
          <w:szCs w:val="28"/>
        </w:rPr>
      </w:pPr>
      <w:r w:rsidRPr="005B1405">
        <w:rPr>
          <w:rFonts w:ascii="Garamond" w:hAnsi="Garamond"/>
          <w:b/>
          <w:color w:val="222A35" w:themeColor="text2" w:themeShade="80"/>
          <w:sz w:val="28"/>
          <w:szCs w:val="28"/>
        </w:rPr>
        <w:t>School Principal – Joe LaPuma, Principal at Creekview High School in Carrolton/Farmers Branch</w:t>
      </w:r>
    </w:p>
    <w:p w:rsidR="0092120A" w:rsidRPr="005B1405" w:rsidRDefault="0092120A" w:rsidP="0092120A">
      <w:pPr>
        <w:pStyle w:val="ListParagraph"/>
        <w:numPr>
          <w:ilvl w:val="0"/>
          <w:numId w:val="4"/>
        </w:numPr>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How do you decide whether to recommend to arrest a youth?</w:t>
      </w:r>
    </w:p>
    <w:p w:rsidR="0092120A" w:rsidRPr="005B1405" w:rsidRDefault="0092120A" w:rsidP="0092120A">
      <w:pPr>
        <w:pStyle w:val="ListParagraph"/>
        <w:numPr>
          <w:ilvl w:val="0"/>
          <w:numId w:val="4"/>
        </w:numPr>
        <w:spacing w:before="0" w:after="0" w:line="240" w:lineRule="auto"/>
        <w:jc w:val="both"/>
        <w:rPr>
          <w:rFonts w:ascii="Garamond" w:hAnsi="Garamond"/>
          <w:b/>
          <w:color w:val="222A35" w:themeColor="text2" w:themeShade="80"/>
          <w:sz w:val="28"/>
          <w:szCs w:val="28"/>
        </w:rPr>
      </w:pPr>
      <w:r w:rsidRPr="005B1405">
        <w:rPr>
          <w:rFonts w:ascii="Garamond" w:hAnsi="Garamond"/>
          <w:color w:val="222A35" w:themeColor="text2" w:themeShade="80"/>
          <w:sz w:val="28"/>
          <w:szCs w:val="28"/>
        </w:rPr>
        <w:t>How do you decide whether to pursue in-school discipline for a youth, and the level of such discipline?</w:t>
      </w:r>
    </w:p>
    <w:p w:rsidR="0092120A" w:rsidRPr="005B1405" w:rsidRDefault="0092120A" w:rsidP="0092120A">
      <w:pPr>
        <w:pStyle w:val="ListParagraph"/>
        <w:numPr>
          <w:ilvl w:val="0"/>
          <w:numId w:val="4"/>
        </w:numPr>
        <w:spacing w:before="0" w:after="0" w:line="240" w:lineRule="auto"/>
        <w:jc w:val="both"/>
        <w:rPr>
          <w:rFonts w:ascii="Garamond" w:hAnsi="Garamond"/>
          <w:b/>
          <w:color w:val="222A35" w:themeColor="text2" w:themeShade="80"/>
          <w:sz w:val="28"/>
          <w:szCs w:val="28"/>
        </w:rPr>
      </w:pPr>
      <w:r w:rsidRPr="005B1405">
        <w:rPr>
          <w:rFonts w:ascii="Garamond" w:hAnsi="Garamond"/>
          <w:color w:val="222A35" w:themeColor="text2" w:themeShade="80"/>
          <w:sz w:val="28"/>
          <w:szCs w:val="28"/>
        </w:rPr>
        <w:t>How might it make a difference if the young man is the grandson of your family friend, a kid you’ve known since birth?</w:t>
      </w:r>
    </w:p>
    <w:p w:rsidR="0092120A" w:rsidRPr="005B1405" w:rsidRDefault="0092120A" w:rsidP="0092120A">
      <w:pPr>
        <w:pStyle w:val="ListParagraph"/>
        <w:numPr>
          <w:ilvl w:val="0"/>
          <w:numId w:val="4"/>
        </w:numPr>
        <w:spacing w:before="0" w:after="0" w:line="240" w:lineRule="auto"/>
        <w:jc w:val="both"/>
        <w:rPr>
          <w:rFonts w:ascii="Garamond" w:hAnsi="Garamond"/>
          <w:color w:val="222A35" w:themeColor="text2" w:themeShade="80"/>
          <w:sz w:val="28"/>
          <w:szCs w:val="28"/>
        </w:rPr>
      </w:pPr>
      <w:r w:rsidRPr="005B1405">
        <w:rPr>
          <w:rFonts w:ascii="Garamond" w:hAnsi="Garamond"/>
          <w:i/>
          <w:color w:val="222A35" w:themeColor="text2" w:themeShade="80"/>
          <w:sz w:val="28"/>
          <w:szCs w:val="28"/>
        </w:rPr>
        <w:t>Breaking School Rules</w:t>
      </w:r>
      <w:r w:rsidRPr="005B1405">
        <w:rPr>
          <w:rFonts w:ascii="Garamond" w:hAnsi="Garamond"/>
          <w:color w:val="222A35" w:themeColor="text2" w:themeShade="80"/>
          <w:sz w:val="28"/>
          <w:szCs w:val="28"/>
        </w:rPr>
        <w:t xml:space="preserve"> was a 2011 report describing a study of all 7</w:t>
      </w:r>
      <w:r w:rsidRPr="005B1405">
        <w:rPr>
          <w:rFonts w:ascii="Garamond" w:hAnsi="Garamond"/>
          <w:color w:val="222A35" w:themeColor="text2" w:themeShade="80"/>
          <w:sz w:val="28"/>
          <w:szCs w:val="28"/>
          <w:vertAlign w:val="superscript"/>
        </w:rPr>
        <w:t>th</w:t>
      </w:r>
      <w:r w:rsidRPr="005B1405">
        <w:rPr>
          <w:rFonts w:ascii="Garamond" w:hAnsi="Garamond"/>
          <w:color w:val="222A35" w:themeColor="text2" w:themeShade="80"/>
          <w:sz w:val="28"/>
          <w:szCs w:val="28"/>
        </w:rPr>
        <w:t xml:space="preserve"> grade public school students in Texas over a six-year period. It was a multivariate analyses, which enabled researchers to control for 83 different variables in isolating the effect of race alone on disciplinary actions.</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 xml:space="preserve">The study found that African-American students had a 31 percent higher likelihood of a school discretionary action, compared to otherwise identical white and Hispanic students. White, </w:t>
      </w:r>
      <w:r w:rsidRPr="005B1405">
        <w:rPr>
          <w:rFonts w:ascii="Garamond" w:hAnsi="Garamond"/>
          <w:color w:val="222A35" w:themeColor="text2" w:themeShade="80"/>
          <w:sz w:val="28"/>
          <w:szCs w:val="28"/>
        </w:rPr>
        <w:lastRenderedPageBreak/>
        <w:t>Hispanic, and African-American students were removed from school for mandatory violations at comparable rates. Can you tell us what you may have noticed throughout your career that is similar or dissimilar to the results of this study?</w:t>
      </w:r>
    </w:p>
    <w:p w:rsidR="0092120A" w:rsidRPr="005B1405" w:rsidRDefault="0092120A" w:rsidP="0092120A">
      <w:pPr>
        <w:pStyle w:val="ListParagraph"/>
        <w:numPr>
          <w:ilvl w:val="0"/>
          <w:numId w:val="4"/>
        </w:numPr>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 you receive training on unconscious bias?</w:t>
      </w:r>
    </w:p>
    <w:p w:rsidR="0092120A" w:rsidRPr="005B1405" w:rsidRDefault="0092120A" w:rsidP="0092120A">
      <w:pPr>
        <w:rPr>
          <w:rFonts w:ascii="Garamond" w:hAnsi="Garamond"/>
          <w:color w:val="222A35" w:themeColor="text2" w:themeShade="80"/>
          <w:sz w:val="28"/>
          <w:szCs w:val="28"/>
        </w:rPr>
      </w:pPr>
    </w:p>
    <w:p w:rsidR="0092120A" w:rsidRPr="005B1405" w:rsidRDefault="0092120A" w:rsidP="0092120A">
      <w:pPr>
        <w:tabs>
          <w:tab w:val="left" w:pos="2685"/>
          <w:tab w:val="left" w:pos="3225"/>
        </w:tabs>
        <w:rPr>
          <w:rFonts w:ascii="Garamond" w:hAnsi="Garamond"/>
          <w:b/>
          <w:color w:val="222A35" w:themeColor="text2" w:themeShade="80"/>
          <w:sz w:val="28"/>
          <w:szCs w:val="28"/>
        </w:rPr>
      </w:pPr>
      <w:r w:rsidRPr="005B1405">
        <w:rPr>
          <w:rFonts w:ascii="Garamond" w:hAnsi="Garamond"/>
          <w:b/>
          <w:color w:val="222A35" w:themeColor="text2" w:themeShade="80"/>
          <w:sz w:val="28"/>
          <w:szCs w:val="28"/>
        </w:rPr>
        <w:t>School Resource Officer/Police Chief –</w:t>
      </w:r>
      <w:r>
        <w:rPr>
          <w:rFonts w:ascii="Garamond" w:hAnsi="Garamond"/>
          <w:b/>
          <w:color w:val="222A35" w:themeColor="text2" w:themeShade="80"/>
          <w:sz w:val="28"/>
          <w:szCs w:val="28"/>
        </w:rPr>
        <w:t xml:space="preserve"> </w:t>
      </w:r>
      <w:r w:rsidRPr="005B1405">
        <w:rPr>
          <w:rFonts w:ascii="Garamond" w:hAnsi="Garamond"/>
          <w:b/>
          <w:color w:val="222A35" w:themeColor="text2" w:themeShade="80"/>
          <w:sz w:val="28"/>
          <w:szCs w:val="28"/>
        </w:rPr>
        <w:t>Chief Paul Thompson, West Rusk County Consolidated I</w:t>
      </w:r>
      <w:r>
        <w:rPr>
          <w:rFonts w:ascii="Garamond" w:hAnsi="Garamond"/>
          <w:b/>
          <w:color w:val="222A35" w:themeColor="text2" w:themeShade="80"/>
          <w:sz w:val="28"/>
          <w:szCs w:val="28"/>
        </w:rPr>
        <w:t>ndependent School District</w:t>
      </w:r>
      <w:r w:rsidRPr="005B1405">
        <w:rPr>
          <w:rFonts w:ascii="Garamond" w:hAnsi="Garamond"/>
          <w:b/>
          <w:color w:val="222A35" w:themeColor="text2" w:themeShade="80"/>
          <w:sz w:val="28"/>
          <w:szCs w:val="28"/>
        </w:rPr>
        <w:tab/>
      </w:r>
    </w:p>
    <w:p w:rsidR="0092120A" w:rsidRPr="005B1405" w:rsidRDefault="0092120A" w:rsidP="0092120A">
      <w:pPr>
        <w:pStyle w:val="ListParagraph"/>
        <w:numPr>
          <w:ilvl w:val="0"/>
          <w:numId w:val="5"/>
        </w:numPr>
        <w:spacing w:before="0" w:after="0" w:line="240" w:lineRule="auto"/>
        <w:jc w:val="both"/>
        <w:rPr>
          <w:rFonts w:ascii="Garamond" w:hAnsi="Garamond"/>
          <w:b/>
          <w:color w:val="222A35" w:themeColor="text2" w:themeShade="80"/>
          <w:sz w:val="28"/>
          <w:szCs w:val="28"/>
        </w:rPr>
      </w:pPr>
      <w:r w:rsidRPr="005B1405">
        <w:rPr>
          <w:rFonts w:ascii="Garamond" w:hAnsi="Garamond"/>
          <w:color w:val="222A35" w:themeColor="text2" w:themeShade="80"/>
          <w:sz w:val="28"/>
          <w:szCs w:val="28"/>
        </w:rPr>
        <w:t>How do you decide if a crime was committed during a school fight?</w:t>
      </w:r>
    </w:p>
    <w:p w:rsidR="0092120A" w:rsidRPr="005B1405" w:rsidRDefault="0092120A" w:rsidP="0092120A">
      <w:pPr>
        <w:pStyle w:val="ListParagraph"/>
        <w:numPr>
          <w:ilvl w:val="0"/>
          <w:numId w:val="5"/>
        </w:numPr>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What factors influence your decision whether to arrest youth or not?</w:t>
      </w:r>
    </w:p>
    <w:p w:rsidR="0092120A" w:rsidRPr="005B1405" w:rsidRDefault="0092120A" w:rsidP="0092120A">
      <w:pPr>
        <w:pStyle w:val="ListParagraph"/>
        <w:numPr>
          <w:ilvl w:val="0"/>
          <w:numId w:val="5"/>
        </w:numPr>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How do you decide whether to detain youth or not?</w:t>
      </w:r>
    </w:p>
    <w:p w:rsidR="0092120A" w:rsidRPr="005B1405" w:rsidRDefault="0092120A" w:rsidP="0092120A">
      <w:pPr>
        <w:pStyle w:val="ListParagraph"/>
        <w:numPr>
          <w:ilvl w:val="0"/>
          <w:numId w:val="5"/>
        </w:numPr>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What is your training on how much force to use to control situation?</w:t>
      </w:r>
    </w:p>
    <w:p w:rsidR="0092120A" w:rsidRPr="005B1405" w:rsidRDefault="0092120A" w:rsidP="0092120A">
      <w:pPr>
        <w:pStyle w:val="ListParagraph"/>
        <w:numPr>
          <w:ilvl w:val="0"/>
          <w:numId w:val="5"/>
        </w:numPr>
        <w:spacing w:before="0" w:after="0" w:line="240" w:lineRule="auto"/>
        <w:jc w:val="both"/>
        <w:rPr>
          <w:rFonts w:ascii="Garamond" w:hAnsi="Garamond"/>
          <w:b/>
          <w:color w:val="222A35" w:themeColor="text2" w:themeShade="80"/>
          <w:sz w:val="28"/>
          <w:szCs w:val="28"/>
        </w:rPr>
      </w:pPr>
      <w:r w:rsidRPr="005B1405">
        <w:rPr>
          <w:rFonts w:ascii="Garamond" w:hAnsi="Garamond"/>
          <w:color w:val="222A35" w:themeColor="text2" w:themeShade="80"/>
          <w:sz w:val="28"/>
          <w:szCs w:val="28"/>
        </w:rPr>
        <w:t>Would it matter if you knew the kid? Have you observed situations where a decision is influenced by whether or not the adult decision-maker knew the kid?</w:t>
      </w:r>
    </w:p>
    <w:p w:rsidR="0092120A" w:rsidRPr="005B1405" w:rsidRDefault="0092120A" w:rsidP="0092120A">
      <w:pPr>
        <w:pStyle w:val="ListParagraph"/>
        <w:numPr>
          <w:ilvl w:val="0"/>
          <w:numId w:val="5"/>
        </w:numPr>
        <w:spacing w:before="0" w:after="0" w:line="240" w:lineRule="auto"/>
        <w:jc w:val="both"/>
        <w:rPr>
          <w:rFonts w:ascii="Garamond" w:hAnsi="Garamond"/>
          <w:b/>
          <w:color w:val="222A35" w:themeColor="text2" w:themeShade="80"/>
          <w:sz w:val="28"/>
          <w:szCs w:val="28"/>
        </w:rPr>
      </w:pPr>
      <w:r w:rsidRPr="005B1405">
        <w:rPr>
          <w:rFonts w:ascii="Garamond" w:hAnsi="Garamond"/>
          <w:color w:val="222A35" w:themeColor="text2" w:themeShade="80"/>
          <w:sz w:val="28"/>
          <w:szCs w:val="28"/>
        </w:rPr>
        <w:t>If you knew the youth was in foster care, would that influence your decision in any way?</w:t>
      </w:r>
    </w:p>
    <w:p w:rsidR="0092120A" w:rsidRPr="005B1405" w:rsidRDefault="0092120A" w:rsidP="0092120A">
      <w:pPr>
        <w:pStyle w:val="ListParagraph"/>
        <w:numPr>
          <w:ilvl w:val="0"/>
          <w:numId w:val="5"/>
        </w:numPr>
        <w:spacing w:before="0" w:after="0" w:line="240" w:lineRule="auto"/>
        <w:jc w:val="both"/>
        <w:rPr>
          <w:rFonts w:ascii="Garamond" w:hAnsi="Garamond"/>
          <w:b/>
          <w:color w:val="222A35" w:themeColor="text2" w:themeShade="80"/>
          <w:sz w:val="28"/>
          <w:szCs w:val="28"/>
        </w:rPr>
      </w:pPr>
      <w:r w:rsidRPr="005B1405">
        <w:rPr>
          <w:rFonts w:ascii="Garamond" w:hAnsi="Garamond"/>
          <w:color w:val="222A35" w:themeColor="text2" w:themeShade="80"/>
          <w:sz w:val="28"/>
          <w:szCs w:val="28"/>
        </w:rPr>
        <w:t>Do you receive training on unconscious bias?</w:t>
      </w:r>
    </w:p>
    <w:p w:rsidR="0092120A" w:rsidRPr="005B1405" w:rsidRDefault="0092120A" w:rsidP="0092120A">
      <w:pPr>
        <w:pStyle w:val="ListParagraph"/>
        <w:numPr>
          <w:ilvl w:val="0"/>
          <w:numId w:val="5"/>
        </w:numPr>
        <w:tabs>
          <w:tab w:val="left" w:pos="720"/>
        </w:tabs>
        <w:spacing w:before="0" w:after="0"/>
        <w:jc w:val="both"/>
        <w:rPr>
          <w:rFonts w:ascii="Garamond" w:hAnsi="Garamond"/>
          <w:color w:val="222A35" w:themeColor="text2" w:themeShade="80"/>
          <w:sz w:val="28"/>
          <w:szCs w:val="28"/>
        </w:rPr>
      </w:pPr>
      <w:r w:rsidRPr="005B1405">
        <w:rPr>
          <w:rFonts w:ascii="Garamond" w:hAnsi="Garamond"/>
          <w:b/>
          <w:color w:val="222A35" w:themeColor="text2" w:themeShade="80"/>
          <w:sz w:val="28"/>
          <w:szCs w:val="28"/>
        </w:rPr>
        <w:t>As Chief</w:t>
      </w:r>
      <w:r w:rsidRPr="005B1405">
        <w:rPr>
          <w:rFonts w:ascii="Garamond" w:hAnsi="Garamond"/>
          <w:color w:val="222A35" w:themeColor="text2" w:themeShade="80"/>
          <w:sz w:val="28"/>
          <w:szCs w:val="28"/>
        </w:rPr>
        <w:t xml:space="preserve"> - Who decides whether to investigate excessive force by an officer? How?</w:t>
      </w:r>
    </w:p>
    <w:p w:rsidR="0092120A" w:rsidRPr="005B1405" w:rsidRDefault="0092120A" w:rsidP="0092120A">
      <w:pPr>
        <w:pStyle w:val="ListParagraph"/>
        <w:numPr>
          <w:ilvl w:val="0"/>
          <w:numId w:val="5"/>
        </w:numPr>
        <w:tabs>
          <w:tab w:val="left" w:pos="720"/>
        </w:tabs>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After a case like this, what kind of debriefing do you give your officers?</w:t>
      </w:r>
    </w:p>
    <w:p w:rsidR="0092120A" w:rsidRPr="005B1405" w:rsidRDefault="0092120A" w:rsidP="0092120A">
      <w:pPr>
        <w:rPr>
          <w:rFonts w:ascii="Garamond" w:hAnsi="Garamond"/>
          <w:b/>
          <w:color w:val="222A35" w:themeColor="text2" w:themeShade="80"/>
          <w:sz w:val="28"/>
          <w:szCs w:val="28"/>
        </w:rPr>
      </w:pPr>
    </w:p>
    <w:p w:rsidR="0092120A" w:rsidRPr="005B1405" w:rsidRDefault="0092120A" w:rsidP="0092120A">
      <w:pPr>
        <w:rPr>
          <w:rFonts w:ascii="Garamond" w:hAnsi="Garamond"/>
          <w:b/>
          <w:color w:val="222A35" w:themeColor="text2" w:themeShade="80"/>
          <w:sz w:val="28"/>
          <w:szCs w:val="28"/>
        </w:rPr>
      </w:pPr>
      <w:r w:rsidRPr="005B1405">
        <w:rPr>
          <w:rFonts w:ascii="Garamond" w:hAnsi="Garamond"/>
          <w:b/>
          <w:color w:val="222A35" w:themeColor="text2" w:themeShade="80"/>
          <w:sz w:val="28"/>
          <w:szCs w:val="28"/>
        </w:rPr>
        <w:t>Back up Police Officer</w:t>
      </w:r>
      <w:r>
        <w:rPr>
          <w:rFonts w:ascii="Garamond" w:hAnsi="Garamond"/>
          <w:b/>
          <w:color w:val="222A35" w:themeColor="text2" w:themeShade="80"/>
          <w:sz w:val="28"/>
          <w:szCs w:val="28"/>
        </w:rPr>
        <w:t xml:space="preserve"> </w:t>
      </w:r>
      <w:r w:rsidRPr="005B1405">
        <w:rPr>
          <w:rFonts w:ascii="Garamond" w:hAnsi="Garamond"/>
          <w:b/>
          <w:color w:val="222A35" w:themeColor="text2" w:themeShade="80"/>
          <w:sz w:val="28"/>
          <w:szCs w:val="28"/>
        </w:rPr>
        <w:t>–</w:t>
      </w:r>
      <w:r>
        <w:rPr>
          <w:rFonts w:ascii="Garamond" w:hAnsi="Garamond"/>
          <w:b/>
          <w:color w:val="222A35" w:themeColor="text2" w:themeShade="80"/>
          <w:sz w:val="28"/>
          <w:szCs w:val="28"/>
        </w:rPr>
        <w:t xml:space="preserve"> </w:t>
      </w:r>
      <w:r w:rsidRPr="005B1405">
        <w:rPr>
          <w:rFonts w:ascii="Garamond" w:hAnsi="Garamond"/>
          <w:b/>
          <w:color w:val="222A35" w:themeColor="text2" w:themeShade="80"/>
          <w:sz w:val="28"/>
          <w:szCs w:val="28"/>
        </w:rPr>
        <w:t>Sergeant Lawrence Lujan, El Paso Police Department a</w:t>
      </w:r>
      <w:r>
        <w:rPr>
          <w:rFonts w:ascii="Garamond" w:hAnsi="Garamond"/>
          <w:b/>
          <w:color w:val="222A35" w:themeColor="text2" w:themeShade="80"/>
          <w:sz w:val="28"/>
          <w:szCs w:val="28"/>
        </w:rPr>
        <w:t>nd Tribal Judge for Ysleta del S</w:t>
      </w:r>
      <w:r w:rsidRPr="005B1405">
        <w:rPr>
          <w:rFonts w:ascii="Garamond" w:hAnsi="Garamond"/>
          <w:b/>
          <w:color w:val="222A35" w:themeColor="text2" w:themeShade="80"/>
          <w:sz w:val="28"/>
          <w:szCs w:val="28"/>
        </w:rPr>
        <w:t>ur Pueblo</w:t>
      </w:r>
    </w:p>
    <w:p w:rsidR="0092120A" w:rsidRPr="005B1405" w:rsidRDefault="0092120A" w:rsidP="0092120A">
      <w:pPr>
        <w:pStyle w:val="ListParagraph"/>
        <w:numPr>
          <w:ilvl w:val="0"/>
          <w:numId w:val="6"/>
        </w:numPr>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What is running through your mind when you pull up to the school, see a kid bleeding profusely, and a kid running away?</w:t>
      </w:r>
    </w:p>
    <w:p w:rsidR="0092120A" w:rsidRPr="005B1405" w:rsidRDefault="0092120A" w:rsidP="0092120A">
      <w:pPr>
        <w:pStyle w:val="ListParagraph"/>
        <w:numPr>
          <w:ilvl w:val="0"/>
          <w:numId w:val="6"/>
        </w:numPr>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How do you decide how much force to use to control situation?</w:t>
      </w:r>
    </w:p>
    <w:p w:rsidR="0092120A" w:rsidRPr="005B1405" w:rsidRDefault="0092120A" w:rsidP="0092120A">
      <w:pPr>
        <w:pStyle w:val="ListParagraph"/>
        <w:numPr>
          <w:ilvl w:val="0"/>
          <w:numId w:val="6"/>
        </w:numPr>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When a police officer decides to use a weapon, why can’t police officers just shoot someone in the leg?</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Why is it often fatal?</w:t>
      </w:r>
    </w:p>
    <w:p w:rsidR="0092120A" w:rsidRPr="005B1405" w:rsidRDefault="0092120A" w:rsidP="0092120A">
      <w:pPr>
        <w:pStyle w:val="ListParagraph"/>
        <w:numPr>
          <w:ilvl w:val="0"/>
          <w:numId w:val="6"/>
        </w:numPr>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 you feel safe when you patrol in your community?</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Does being in a neighborhood that is different from your own have an effect on whether you feel safe patrolling?</w:t>
      </w:r>
    </w:p>
    <w:p w:rsidR="0092120A" w:rsidRPr="005B1405" w:rsidRDefault="0092120A" w:rsidP="0092120A">
      <w:pPr>
        <w:pStyle w:val="ListParagraph"/>
        <w:numPr>
          <w:ilvl w:val="0"/>
          <w:numId w:val="6"/>
        </w:numPr>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 you receive any training on unconscious bias?</w:t>
      </w:r>
    </w:p>
    <w:p w:rsidR="0092120A" w:rsidRPr="005B1405" w:rsidRDefault="0092120A" w:rsidP="0092120A">
      <w:pPr>
        <w:ind w:left="360"/>
        <w:rPr>
          <w:rFonts w:ascii="Garamond" w:hAnsi="Garamond"/>
          <w:color w:val="222A35" w:themeColor="text2" w:themeShade="80"/>
          <w:sz w:val="28"/>
          <w:szCs w:val="28"/>
        </w:rPr>
      </w:pPr>
    </w:p>
    <w:p w:rsidR="0092120A" w:rsidRPr="005B1405" w:rsidRDefault="0092120A" w:rsidP="0092120A">
      <w:pPr>
        <w:tabs>
          <w:tab w:val="left" w:pos="720"/>
        </w:tabs>
        <w:ind w:left="180" w:hanging="180"/>
        <w:rPr>
          <w:rFonts w:ascii="Garamond" w:hAnsi="Garamond"/>
          <w:b/>
          <w:color w:val="222A35" w:themeColor="text2" w:themeShade="80"/>
          <w:sz w:val="28"/>
          <w:szCs w:val="28"/>
        </w:rPr>
      </w:pPr>
      <w:r w:rsidRPr="005B1405">
        <w:rPr>
          <w:rFonts w:ascii="Garamond" w:hAnsi="Garamond"/>
          <w:b/>
          <w:color w:val="222A35" w:themeColor="text2" w:themeShade="80"/>
          <w:sz w:val="28"/>
          <w:szCs w:val="28"/>
        </w:rPr>
        <w:t>Prosecutor</w:t>
      </w:r>
      <w:r>
        <w:rPr>
          <w:rFonts w:ascii="Garamond" w:hAnsi="Garamond"/>
          <w:b/>
          <w:color w:val="222A35" w:themeColor="text2" w:themeShade="80"/>
          <w:sz w:val="28"/>
          <w:szCs w:val="28"/>
        </w:rPr>
        <w:t xml:space="preserve"> </w:t>
      </w:r>
      <w:r w:rsidRPr="005B1405">
        <w:rPr>
          <w:rFonts w:ascii="Garamond" w:hAnsi="Garamond"/>
          <w:b/>
          <w:color w:val="222A35" w:themeColor="text2" w:themeShade="80"/>
          <w:sz w:val="28"/>
          <w:szCs w:val="28"/>
        </w:rPr>
        <w:t>–</w:t>
      </w:r>
      <w:r>
        <w:rPr>
          <w:rFonts w:ascii="Garamond" w:hAnsi="Garamond"/>
          <w:b/>
          <w:color w:val="222A35" w:themeColor="text2" w:themeShade="80"/>
          <w:sz w:val="28"/>
          <w:szCs w:val="28"/>
        </w:rPr>
        <w:t xml:space="preserve"> </w:t>
      </w:r>
      <w:r w:rsidRPr="005B1405">
        <w:rPr>
          <w:rFonts w:ascii="Garamond" w:hAnsi="Garamond"/>
          <w:b/>
          <w:color w:val="222A35" w:themeColor="text2" w:themeShade="80"/>
          <w:sz w:val="28"/>
          <w:szCs w:val="28"/>
        </w:rPr>
        <w:t>Patricia</w:t>
      </w:r>
      <w:r>
        <w:rPr>
          <w:rFonts w:ascii="Garamond" w:hAnsi="Garamond"/>
          <w:b/>
          <w:color w:val="222A35" w:themeColor="text2" w:themeShade="80"/>
          <w:sz w:val="28"/>
          <w:szCs w:val="28"/>
        </w:rPr>
        <w:t xml:space="preserve"> Cummings, former Prosecutor, </w:t>
      </w:r>
      <w:r w:rsidRPr="005B1405">
        <w:rPr>
          <w:rFonts w:ascii="Garamond" w:hAnsi="Garamond"/>
          <w:b/>
          <w:color w:val="222A35" w:themeColor="text2" w:themeShade="80"/>
          <w:sz w:val="28"/>
          <w:szCs w:val="28"/>
        </w:rPr>
        <w:t>Williamson County D</w:t>
      </w:r>
      <w:r>
        <w:rPr>
          <w:rFonts w:ascii="Garamond" w:hAnsi="Garamond"/>
          <w:b/>
          <w:color w:val="222A35" w:themeColor="text2" w:themeShade="80"/>
          <w:sz w:val="28"/>
          <w:szCs w:val="28"/>
        </w:rPr>
        <w:t>istrict Attorney</w:t>
      </w:r>
    </w:p>
    <w:p w:rsidR="0092120A" w:rsidRPr="005B1405" w:rsidRDefault="0092120A" w:rsidP="0092120A">
      <w:pPr>
        <w:pStyle w:val="ListParagraph"/>
        <w:numPr>
          <w:ilvl w:val="0"/>
          <w:numId w:val="7"/>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What factors affect your decision about whether to prosecute a case like this?</w:t>
      </w:r>
    </w:p>
    <w:p w:rsidR="0092120A" w:rsidRPr="005B1405" w:rsidRDefault="0092120A" w:rsidP="0092120A">
      <w:pPr>
        <w:pStyle w:val="ListParagraph"/>
        <w:numPr>
          <w:ilvl w:val="0"/>
          <w:numId w:val="7"/>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Would you request a determinate sentence for James under these facts?</w:t>
      </w:r>
      <w:r>
        <w:rPr>
          <w:rFonts w:ascii="Garamond" w:hAnsi="Garamond"/>
          <w:color w:val="222A35" w:themeColor="text2" w:themeShade="80"/>
          <w:sz w:val="28"/>
          <w:szCs w:val="28"/>
        </w:rPr>
        <w:t xml:space="preserve"> </w:t>
      </w:r>
    </w:p>
    <w:p w:rsidR="0092120A" w:rsidRPr="005B1405" w:rsidRDefault="0092120A" w:rsidP="0092120A">
      <w:pPr>
        <w:pStyle w:val="ListParagraph"/>
        <w:numPr>
          <w:ilvl w:val="0"/>
          <w:numId w:val="7"/>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lastRenderedPageBreak/>
        <w:t>If you request a determinate sentence, is there anything that would make you willing to waive it in plea negotiations?</w:t>
      </w:r>
    </w:p>
    <w:p w:rsidR="0092120A" w:rsidRPr="005B1405" w:rsidRDefault="0092120A" w:rsidP="0092120A">
      <w:pPr>
        <w:pStyle w:val="ListParagraph"/>
        <w:numPr>
          <w:ilvl w:val="0"/>
          <w:numId w:val="7"/>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Would you request probation for James, or placement with</w:t>
      </w:r>
      <w:r>
        <w:rPr>
          <w:rFonts w:ascii="Garamond" w:hAnsi="Garamond"/>
          <w:color w:val="222A35" w:themeColor="text2" w:themeShade="80"/>
          <w:sz w:val="28"/>
          <w:szCs w:val="28"/>
        </w:rPr>
        <w:t xml:space="preserve"> the Texas Juvenile Justice Department</w:t>
      </w:r>
      <w:r w:rsidRPr="005B1405">
        <w:rPr>
          <w:rFonts w:ascii="Garamond" w:hAnsi="Garamond"/>
          <w:color w:val="222A35" w:themeColor="text2" w:themeShade="80"/>
          <w:sz w:val="28"/>
          <w:szCs w:val="28"/>
        </w:rPr>
        <w:t xml:space="preserve"> </w:t>
      </w:r>
      <w:r>
        <w:rPr>
          <w:rFonts w:ascii="Garamond" w:hAnsi="Garamond"/>
          <w:color w:val="222A35" w:themeColor="text2" w:themeShade="80"/>
          <w:sz w:val="28"/>
          <w:szCs w:val="28"/>
        </w:rPr>
        <w:t>(</w:t>
      </w:r>
      <w:r w:rsidRPr="005B1405">
        <w:rPr>
          <w:rFonts w:ascii="Garamond" w:hAnsi="Garamond"/>
          <w:color w:val="222A35" w:themeColor="text2" w:themeShade="80"/>
          <w:sz w:val="28"/>
          <w:szCs w:val="28"/>
        </w:rPr>
        <w:t>TJJD</w:t>
      </w:r>
      <w:r>
        <w:rPr>
          <w:rFonts w:ascii="Garamond" w:hAnsi="Garamond"/>
          <w:color w:val="222A35" w:themeColor="text2" w:themeShade="80"/>
          <w:sz w:val="28"/>
          <w:szCs w:val="28"/>
        </w:rPr>
        <w:t>)</w:t>
      </w:r>
      <w:r w:rsidRPr="005B1405">
        <w:rPr>
          <w:rFonts w:ascii="Garamond" w:hAnsi="Garamond"/>
          <w:color w:val="222A35" w:themeColor="text2" w:themeShade="80"/>
          <w:sz w:val="28"/>
          <w:szCs w:val="28"/>
        </w:rPr>
        <w:t>?</w:t>
      </w:r>
    </w:p>
    <w:p w:rsidR="0092120A" w:rsidRPr="005B1405" w:rsidRDefault="0092120A" w:rsidP="0092120A">
      <w:pPr>
        <w:pStyle w:val="ListParagraph"/>
        <w:numPr>
          <w:ilvl w:val="0"/>
          <w:numId w:val="7"/>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Would it matter if you knew he didn’t throw the first punch? If you knew the injured boy, Matthew, was on the baseball team and had access to his bat?</w:t>
      </w:r>
    </w:p>
    <w:p w:rsidR="0092120A" w:rsidRPr="005B1405" w:rsidRDefault="0092120A" w:rsidP="0092120A">
      <w:pPr>
        <w:pStyle w:val="ListParagraph"/>
        <w:numPr>
          <w:ilvl w:val="0"/>
          <w:numId w:val="7"/>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If James receives a determinate sentence, what are the consequences of being unable to seal his juvenile record if James ages out of foster care?</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Employment?</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 xml:space="preserve">Housing? </w:t>
      </w:r>
    </w:p>
    <w:p w:rsidR="0092120A" w:rsidRPr="005B1405" w:rsidRDefault="0092120A" w:rsidP="0092120A">
      <w:pPr>
        <w:pStyle w:val="ListParagraph"/>
        <w:numPr>
          <w:ilvl w:val="0"/>
          <w:numId w:val="7"/>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 you feel that a defendant’s race can influence a prosecutor’s decision to prosecute?</w:t>
      </w:r>
    </w:p>
    <w:p w:rsidR="0092120A" w:rsidRPr="005B1405" w:rsidRDefault="0092120A" w:rsidP="0092120A">
      <w:pPr>
        <w:pStyle w:val="ListParagraph"/>
        <w:numPr>
          <w:ilvl w:val="0"/>
          <w:numId w:val="7"/>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 you receive any training on unconscious bias?</w:t>
      </w:r>
      <w:r>
        <w:rPr>
          <w:rFonts w:ascii="Garamond" w:hAnsi="Garamond"/>
          <w:color w:val="222A35" w:themeColor="text2" w:themeShade="80"/>
          <w:sz w:val="28"/>
          <w:szCs w:val="28"/>
        </w:rPr>
        <w:t xml:space="preserve"> </w:t>
      </w:r>
    </w:p>
    <w:p w:rsidR="0092120A" w:rsidRPr="005B1405" w:rsidRDefault="0092120A" w:rsidP="0092120A">
      <w:pPr>
        <w:tabs>
          <w:tab w:val="left" w:pos="720"/>
        </w:tabs>
        <w:rPr>
          <w:rFonts w:ascii="Garamond" w:hAnsi="Garamond"/>
          <w:b/>
          <w:color w:val="222A35" w:themeColor="text2" w:themeShade="80"/>
          <w:sz w:val="28"/>
          <w:szCs w:val="28"/>
        </w:rPr>
      </w:pPr>
    </w:p>
    <w:p w:rsidR="0092120A" w:rsidRPr="005B1405" w:rsidRDefault="0092120A" w:rsidP="0092120A">
      <w:pPr>
        <w:tabs>
          <w:tab w:val="left" w:pos="720"/>
        </w:tabs>
        <w:rPr>
          <w:rFonts w:ascii="Garamond" w:hAnsi="Garamond"/>
          <w:b/>
          <w:color w:val="222A35" w:themeColor="text2" w:themeShade="80"/>
          <w:sz w:val="28"/>
          <w:szCs w:val="28"/>
        </w:rPr>
      </w:pPr>
      <w:r>
        <w:rPr>
          <w:rFonts w:ascii="Garamond" w:hAnsi="Garamond"/>
          <w:b/>
          <w:color w:val="222A35" w:themeColor="text2" w:themeShade="80"/>
          <w:sz w:val="28"/>
          <w:szCs w:val="28"/>
        </w:rPr>
        <w:t>Defense L</w:t>
      </w:r>
      <w:r w:rsidRPr="005B1405">
        <w:rPr>
          <w:rFonts w:ascii="Garamond" w:hAnsi="Garamond"/>
          <w:b/>
          <w:color w:val="222A35" w:themeColor="text2" w:themeShade="80"/>
          <w:sz w:val="28"/>
          <w:szCs w:val="28"/>
        </w:rPr>
        <w:t xml:space="preserve">awyer </w:t>
      </w:r>
      <w:r>
        <w:rPr>
          <w:rFonts w:ascii="Garamond" w:hAnsi="Garamond"/>
          <w:b/>
          <w:color w:val="222A35" w:themeColor="text2" w:themeShade="80"/>
          <w:sz w:val="28"/>
          <w:szCs w:val="28"/>
        </w:rPr>
        <w:t>–</w:t>
      </w:r>
      <w:r w:rsidRPr="005B1405">
        <w:rPr>
          <w:rFonts w:ascii="Garamond" w:hAnsi="Garamond"/>
          <w:b/>
          <w:color w:val="222A35" w:themeColor="text2" w:themeShade="80"/>
          <w:sz w:val="28"/>
          <w:szCs w:val="28"/>
        </w:rPr>
        <w:t xml:space="preserve"> Carmen Roe, </w:t>
      </w:r>
      <w:r>
        <w:rPr>
          <w:rFonts w:ascii="Garamond" w:hAnsi="Garamond"/>
          <w:b/>
          <w:color w:val="222A35" w:themeColor="text2" w:themeShade="80"/>
          <w:sz w:val="28"/>
          <w:szCs w:val="28"/>
        </w:rPr>
        <w:t>A</w:t>
      </w:r>
      <w:r w:rsidRPr="005B1405">
        <w:rPr>
          <w:rFonts w:ascii="Garamond" w:hAnsi="Garamond"/>
          <w:b/>
          <w:color w:val="222A35" w:themeColor="text2" w:themeShade="80"/>
          <w:sz w:val="28"/>
          <w:szCs w:val="28"/>
        </w:rPr>
        <w:t>ttorney</w:t>
      </w:r>
      <w:r>
        <w:rPr>
          <w:rFonts w:ascii="Garamond" w:hAnsi="Garamond"/>
          <w:b/>
          <w:color w:val="222A35" w:themeColor="text2" w:themeShade="80"/>
          <w:sz w:val="28"/>
          <w:szCs w:val="28"/>
        </w:rPr>
        <w:t xml:space="preserve"> in Houston</w:t>
      </w:r>
    </w:p>
    <w:p w:rsidR="0092120A" w:rsidRPr="005B1405" w:rsidRDefault="0092120A" w:rsidP="0092120A">
      <w:pPr>
        <w:pStyle w:val="ListParagraph"/>
        <w:numPr>
          <w:ilvl w:val="0"/>
          <w:numId w:val="8"/>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For a kid like James, do you research his back story, find that pastor who knew him growing up as a witness?</w:t>
      </w:r>
    </w:p>
    <w:p w:rsidR="0092120A" w:rsidRPr="005B1405" w:rsidRDefault="0092120A" w:rsidP="0092120A">
      <w:pPr>
        <w:pStyle w:val="ListParagraph"/>
        <w:numPr>
          <w:ilvl w:val="0"/>
          <w:numId w:val="8"/>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How do you decide whether to counsel a client to accept or reject a plea?</w:t>
      </w:r>
    </w:p>
    <w:p w:rsidR="0092120A" w:rsidRPr="005B1405" w:rsidRDefault="0092120A" w:rsidP="0092120A">
      <w:pPr>
        <w:pStyle w:val="ListParagraph"/>
        <w:numPr>
          <w:ilvl w:val="0"/>
          <w:numId w:val="8"/>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Does your client’s race make a difference to you as you create your case strategy? For example, would your client’s race affect how you would counsel him regarding a determinate sentence plea offer?</w:t>
      </w:r>
    </w:p>
    <w:p w:rsidR="0092120A" w:rsidRPr="005B1405" w:rsidRDefault="0092120A" w:rsidP="0092120A">
      <w:pPr>
        <w:pStyle w:val="ListParagraph"/>
        <w:numPr>
          <w:ilvl w:val="0"/>
          <w:numId w:val="8"/>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 you think unconscious bias affects outcomes for kids like James?</w:t>
      </w:r>
    </w:p>
    <w:p w:rsidR="0092120A" w:rsidRPr="005B1405" w:rsidRDefault="0092120A" w:rsidP="0092120A">
      <w:pPr>
        <w:pStyle w:val="ListParagraph"/>
        <w:numPr>
          <w:ilvl w:val="0"/>
          <w:numId w:val="8"/>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 you think about bias when choosing juries?</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Do you believe that unconscious bias affects jury selection?</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Jury verdicts?</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If so, do you present this information to a jury either subtly or overtly?</w:t>
      </w:r>
      <w:r>
        <w:rPr>
          <w:rFonts w:ascii="Garamond" w:hAnsi="Garamond"/>
          <w:color w:val="222A35" w:themeColor="text2" w:themeShade="80"/>
          <w:sz w:val="28"/>
          <w:szCs w:val="28"/>
        </w:rPr>
        <w:t xml:space="preserve"> </w:t>
      </w:r>
    </w:p>
    <w:p w:rsidR="0092120A" w:rsidRPr="005B1405" w:rsidRDefault="0092120A" w:rsidP="0092120A">
      <w:pPr>
        <w:pStyle w:val="ListParagraph"/>
        <w:numPr>
          <w:ilvl w:val="0"/>
          <w:numId w:val="8"/>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 you receive any training on unconscious bias?</w:t>
      </w:r>
      <w:r>
        <w:rPr>
          <w:rFonts w:ascii="Garamond" w:hAnsi="Garamond"/>
          <w:color w:val="222A35" w:themeColor="text2" w:themeShade="80"/>
          <w:sz w:val="28"/>
          <w:szCs w:val="28"/>
        </w:rPr>
        <w:t xml:space="preserve"> </w:t>
      </w:r>
    </w:p>
    <w:p w:rsidR="0092120A" w:rsidRPr="005B1405" w:rsidRDefault="0092120A" w:rsidP="0092120A">
      <w:pPr>
        <w:pStyle w:val="ListParagraph"/>
        <w:numPr>
          <w:ilvl w:val="0"/>
          <w:numId w:val="0"/>
        </w:numPr>
        <w:tabs>
          <w:tab w:val="left" w:pos="720"/>
        </w:tabs>
        <w:spacing w:before="0" w:after="0" w:line="240" w:lineRule="auto"/>
        <w:ind w:left="720"/>
        <w:rPr>
          <w:rFonts w:ascii="Garamond" w:hAnsi="Garamond"/>
          <w:color w:val="222A35" w:themeColor="text2" w:themeShade="80"/>
          <w:sz w:val="28"/>
          <w:szCs w:val="28"/>
        </w:rPr>
      </w:pPr>
    </w:p>
    <w:p w:rsidR="0092120A" w:rsidRPr="005B1405" w:rsidRDefault="0092120A" w:rsidP="0092120A">
      <w:pPr>
        <w:tabs>
          <w:tab w:val="left" w:pos="720"/>
        </w:tabs>
        <w:rPr>
          <w:rFonts w:ascii="Garamond" w:hAnsi="Garamond"/>
          <w:b/>
          <w:color w:val="222A35" w:themeColor="text2" w:themeShade="80"/>
          <w:sz w:val="28"/>
          <w:szCs w:val="28"/>
        </w:rPr>
      </w:pPr>
      <w:r w:rsidRPr="005B1405">
        <w:rPr>
          <w:rFonts w:ascii="Garamond" w:hAnsi="Garamond"/>
          <w:b/>
          <w:color w:val="222A35" w:themeColor="text2" w:themeShade="80"/>
          <w:sz w:val="28"/>
          <w:szCs w:val="28"/>
        </w:rPr>
        <w:t xml:space="preserve">Judge – Cyndi Wheless, District Judge in Collin County </w:t>
      </w:r>
    </w:p>
    <w:p w:rsidR="0092120A" w:rsidRPr="005B1405" w:rsidRDefault="0092120A" w:rsidP="0092120A">
      <w:pPr>
        <w:pStyle w:val="ListParagraph"/>
        <w:numPr>
          <w:ilvl w:val="0"/>
          <w:numId w:val="11"/>
        </w:numPr>
        <w:tabs>
          <w:tab w:val="left" w:pos="720"/>
        </w:tabs>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When this case is in your court, how do you make decisions about the future of James?</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What factors do you consider?</w:t>
      </w:r>
    </w:p>
    <w:p w:rsidR="0092120A" w:rsidRPr="005B1405" w:rsidRDefault="0092120A" w:rsidP="0092120A">
      <w:pPr>
        <w:pStyle w:val="ListParagraph"/>
        <w:numPr>
          <w:ilvl w:val="0"/>
          <w:numId w:val="11"/>
        </w:numPr>
        <w:tabs>
          <w:tab w:val="left" w:pos="720"/>
        </w:tabs>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How do the rules of evidence affect what reaches the court?</w:t>
      </w:r>
    </w:p>
    <w:p w:rsidR="0092120A" w:rsidRPr="005B1405" w:rsidRDefault="0092120A" w:rsidP="0092120A">
      <w:pPr>
        <w:pStyle w:val="ListParagraph"/>
        <w:numPr>
          <w:ilvl w:val="0"/>
          <w:numId w:val="11"/>
        </w:numPr>
        <w:tabs>
          <w:tab w:val="left" w:pos="720"/>
        </w:tabs>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How do the rules of judicial conduct affect whether you can discuss a case?</w:t>
      </w:r>
    </w:p>
    <w:p w:rsidR="0092120A" w:rsidRPr="005B1405" w:rsidRDefault="0092120A" w:rsidP="0092120A">
      <w:pPr>
        <w:pStyle w:val="ListParagraph"/>
        <w:numPr>
          <w:ilvl w:val="0"/>
          <w:numId w:val="11"/>
        </w:numPr>
        <w:tabs>
          <w:tab w:val="left" w:pos="720"/>
        </w:tabs>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Have you seen bias come into play in any of the cases in your court?</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If so, how?</w:t>
      </w:r>
    </w:p>
    <w:p w:rsidR="0092120A" w:rsidRPr="005B1405" w:rsidRDefault="0092120A" w:rsidP="0092120A">
      <w:pPr>
        <w:pStyle w:val="ListParagraph"/>
        <w:numPr>
          <w:ilvl w:val="0"/>
          <w:numId w:val="11"/>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 you believe that unconscious bias affects jury selection?</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Jury verdicts?</w:t>
      </w:r>
      <w:r>
        <w:rPr>
          <w:rFonts w:ascii="Garamond" w:hAnsi="Garamond"/>
          <w:color w:val="222A35" w:themeColor="text2" w:themeShade="80"/>
          <w:sz w:val="28"/>
          <w:szCs w:val="28"/>
        </w:rPr>
        <w:t xml:space="preserve"> </w:t>
      </w:r>
    </w:p>
    <w:p w:rsidR="0092120A" w:rsidRPr="005B1405" w:rsidRDefault="0092120A" w:rsidP="0092120A">
      <w:pPr>
        <w:pStyle w:val="ListParagraph"/>
        <w:numPr>
          <w:ilvl w:val="0"/>
          <w:numId w:val="11"/>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If so, is there a difference in how non-Anglo defendants are treated across different races?</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For example, what if James is Native American?</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 xml:space="preserve">Hispanic? Asian American? </w:t>
      </w:r>
    </w:p>
    <w:p w:rsidR="0092120A" w:rsidRPr="005B1405" w:rsidRDefault="0092120A" w:rsidP="0092120A">
      <w:pPr>
        <w:pStyle w:val="ListParagraph"/>
        <w:numPr>
          <w:ilvl w:val="0"/>
          <w:numId w:val="11"/>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 xml:space="preserve">As a judge, you take great care to be impartial. Did it surprise you to hear Dr. Rachlinski’s research that about 80% of white adults in the United States have </w:t>
      </w:r>
      <w:r w:rsidRPr="005B1405">
        <w:rPr>
          <w:rFonts w:ascii="Garamond" w:hAnsi="Garamond"/>
          <w:color w:val="222A35" w:themeColor="text2" w:themeShade="80"/>
          <w:sz w:val="28"/>
          <w:szCs w:val="28"/>
        </w:rPr>
        <w:lastRenderedPageBreak/>
        <w:t>implicit pro-white biases that have been shown to affect findings of guilt/innocence</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and sentencing?</w:t>
      </w:r>
    </w:p>
    <w:p w:rsidR="0092120A" w:rsidRPr="005B1405" w:rsidRDefault="0092120A" w:rsidP="0092120A">
      <w:pPr>
        <w:pStyle w:val="ListParagraph"/>
        <w:numPr>
          <w:ilvl w:val="0"/>
          <w:numId w:val="11"/>
        </w:numPr>
        <w:tabs>
          <w:tab w:val="left" w:pos="720"/>
        </w:tabs>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 you receive training on unconscious bias?</w:t>
      </w:r>
    </w:p>
    <w:p w:rsidR="0092120A" w:rsidRPr="005B1405" w:rsidRDefault="0092120A" w:rsidP="0092120A">
      <w:pPr>
        <w:tabs>
          <w:tab w:val="left" w:pos="720"/>
        </w:tabs>
        <w:rPr>
          <w:rFonts w:ascii="Garamond" w:hAnsi="Garamond"/>
          <w:color w:val="222A35" w:themeColor="text2" w:themeShade="80"/>
          <w:sz w:val="28"/>
          <w:szCs w:val="28"/>
        </w:rPr>
      </w:pPr>
    </w:p>
    <w:p w:rsidR="0092120A" w:rsidRPr="005B1405" w:rsidRDefault="0092120A" w:rsidP="0092120A">
      <w:pPr>
        <w:tabs>
          <w:tab w:val="left" w:pos="720"/>
        </w:tabs>
        <w:rPr>
          <w:rFonts w:ascii="Garamond" w:hAnsi="Garamond"/>
          <w:b/>
          <w:color w:val="222A35" w:themeColor="text2" w:themeShade="80"/>
          <w:sz w:val="28"/>
          <w:szCs w:val="28"/>
        </w:rPr>
      </w:pPr>
      <w:r w:rsidRPr="005B1405">
        <w:rPr>
          <w:rFonts w:ascii="Garamond" w:hAnsi="Garamond"/>
          <w:b/>
          <w:color w:val="222A35" w:themeColor="text2" w:themeShade="80"/>
          <w:sz w:val="28"/>
          <w:szCs w:val="28"/>
        </w:rPr>
        <w:t>Mental Health Provider –</w:t>
      </w:r>
      <w:r>
        <w:rPr>
          <w:rFonts w:ascii="Garamond" w:hAnsi="Garamond"/>
          <w:b/>
          <w:color w:val="222A35" w:themeColor="text2" w:themeShade="80"/>
          <w:sz w:val="28"/>
          <w:szCs w:val="28"/>
        </w:rPr>
        <w:t xml:space="preserve"> </w:t>
      </w:r>
      <w:r w:rsidRPr="005B1405">
        <w:rPr>
          <w:rFonts w:ascii="Garamond" w:hAnsi="Garamond"/>
          <w:b/>
          <w:color w:val="222A35" w:themeColor="text2" w:themeShade="80"/>
          <w:sz w:val="28"/>
          <w:szCs w:val="28"/>
        </w:rPr>
        <w:t>Dr. Griselda Villalobos, El Paso Therapist, Licensed Clinical Social Worker</w:t>
      </w:r>
    </w:p>
    <w:p w:rsidR="0092120A" w:rsidRPr="005B1405" w:rsidRDefault="0092120A" w:rsidP="0092120A">
      <w:pPr>
        <w:pStyle w:val="ListParagraph"/>
        <w:numPr>
          <w:ilvl w:val="0"/>
          <w:numId w:val="9"/>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How do you decide if a young adult needs mental health treatment and rehabilitation or to be incarcerated?</w:t>
      </w:r>
    </w:p>
    <w:p w:rsidR="0092120A" w:rsidRPr="005B1405" w:rsidRDefault="0092120A" w:rsidP="0092120A">
      <w:pPr>
        <w:pStyle w:val="ListParagraph"/>
        <w:numPr>
          <w:ilvl w:val="0"/>
          <w:numId w:val="9"/>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Can the youth be treated in the community while mitigating the risk of future arrest? What factors into this decision?</w:t>
      </w:r>
    </w:p>
    <w:p w:rsidR="0092120A" w:rsidRPr="005B1405" w:rsidRDefault="0092120A" w:rsidP="0092120A">
      <w:pPr>
        <w:pStyle w:val="ListParagraph"/>
        <w:numPr>
          <w:ilvl w:val="0"/>
          <w:numId w:val="9"/>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 you recommend therapeutic foster home or a residential treatment center here?</w:t>
      </w:r>
    </w:p>
    <w:p w:rsidR="0092120A" w:rsidRPr="005B1405" w:rsidRDefault="0092120A" w:rsidP="0092120A">
      <w:pPr>
        <w:pStyle w:val="ListParagraph"/>
        <w:numPr>
          <w:ilvl w:val="0"/>
          <w:numId w:val="9"/>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How do you address the trauma and history of observing domestic violence?</w:t>
      </w:r>
    </w:p>
    <w:p w:rsidR="0092120A" w:rsidRPr="005B1405" w:rsidRDefault="0092120A" w:rsidP="0092120A">
      <w:pPr>
        <w:pStyle w:val="ListParagraph"/>
        <w:numPr>
          <w:ilvl w:val="0"/>
          <w:numId w:val="9"/>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Does your opinion change if the child has learning delay issues?</w:t>
      </w:r>
    </w:p>
    <w:p w:rsidR="0092120A" w:rsidRPr="005B1405" w:rsidRDefault="0092120A" w:rsidP="0092120A">
      <w:pPr>
        <w:pStyle w:val="ListParagraph"/>
        <w:numPr>
          <w:ilvl w:val="0"/>
          <w:numId w:val="9"/>
        </w:numPr>
        <w:tabs>
          <w:tab w:val="left" w:pos="720"/>
        </w:tabs>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In your career have heard of the research stating that African American adolescent males are significantly more likely than their Caucasian peers to receive a diagnosis of Conduct Disorder?</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 xml:space="preserve">In contrast, their Caucasian peers are more often diagnosed with Attention Deficit-Hyperactivity Disorder and receive services rather than behavioral correction. </w:t>
      </w:r>
    </w:p>
    <w:p w:rsidR="0092120A" w:rsidRPr="005B1405" w:rsidRDefault="0092120A" w:rsidP="0092120A">
      <w:pPr>
        <w:pStyle w:val="ListParagraph"/>
        <w:numPr>
          <w:ilvl w:val="0"/>
          <w:numId w:val="9"/>
        </w:numPr>
        <w:spacing w:before="0" w:after="0" w:line="240" w:lineRule="auto"/>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Do you receive training on unconscious bias?</w:t>
      </w:r>
    </w:p>
    <w:p w:rsidR="0092120A" w:rsidRPr="005B1405" w:rsidRDefault="0092120A" w:rsidP="0092120A">
      <w:pPr>
        <w:rPr>
          <w:rFonts w:ascii="Garamond" w:hAnsi="Garamond"/>
          <w:color w:val="222A35" w:themeColor="text2" w:themeShade="80"/>
          <w:sz w:val="28"/>
          <w:szCs w:val="28"/>
        </w:rPr>
      </w:pPr>
    </w:p>
    <w:p w:rsidR="0092120A" w:rsidRPr="005B1405" w:rsidRDefault="0092120A" w:rsidP="0092120A">
      <w:pPr>
        <w:rPr>
          <w:rFonts w:ascii="Garamond" w:hAnsi="Garamond"/>
          <w:b/>
          <w:color w:val="222A35" w:themeColor="text2" w:themeShade="80"/>
          <w:sz w:val="28"/>
          <w:szCs w:val="28"/>
        </w:rPr>
      </w:pPr>
      <w:r w:rsidRPr="005B1405">
        <w:rPr>
          <w:rFonts w:ascii="Garamond" w:hAnsi="Garamond"/>
          <w:b/>
          <w:color w:val="222A35" w:themeColor="text2" w:themeShade="80"/>
          <w:sz w:val="28"/>
          <w:szCs w:val="28"/>
        </w:rPr>
        <w:t>Faith-Based Leader/ Foster Parent – Bishop Aaron Blake, Greater Faith Community Church, Dallas, former school counselor, current advocate in Clergy in Courts</w:t>
      </w:r>
    </w:p>
    <w:p w:rsidR="0092120A" w:rsidRPr="005B1405" w:rsidRDefault="0092120A" w:rsidP="0092120A">
      <w:pPr>
        <w:pStyle w:val="ListParagraph"/>
        <w:numPr>
          <w:ilvl w:val="0"/>
          <w:numId w:val="12"/>
        </w:numPr>
        <w:spacing w:before="0" w:after="0" w:line="240" w:lineRule="auto"/>
        <w:jc w:val="both"/>
        <w:rPr>
          <w:rFonts w:ascii="Garamond" w:hAnsi="Garamond"/>
          <w:b/>
          <w:color w:val="222A35" w:themeColor="text2" w:themeShade="80"/>
          <w:sz w:val="28"/>
          <w:szCs w:val="28"/>
        </w:rPr>
      </w:pPr>
      <w:r w:rsidRPr="005B1405">
        <w:rPr>
          <w:rFonts w:ascii="Garamond" w:hAnsi="Garamond"/>
          <w:color w:val="222A35" w:themeColor="text2" w:themeShade="80"/>
          <w:sz w:val="28"/>
          <w:szCs w:val="28"/>
        </w:rPr>
        <w:t>As a minister and a foster parent, have you ever met a kid like James?</w:t>
      </w:r>
    </w:p>
    <w:p w:rsidR="0092120A" w:rsidRPr="005B1405" w:rsidRDefault="0092120A" w:rsidP="0092120A">
      <w:pPr>
        <w:pStyle w:val="ListParagraph"/>
        <w:numPr>
          <w:ilvl w:val="0"/>
          <w:numId w:val="12"/>
        </w:numPr>
        <w:spacing w:before="0" w:after="0" w:line="240" w:lineRule="auto"/>
        <w:jc w:val="both"/>
        <w:rPr>
          <w:rFonts w:ascii="Garamond" w:hAnsi="Garamond"/>
          <w:b/>
          <w:color w:val="222A35" w:themeColor="text2" w:themeShade="80"/>
          <w:sz w:val="28"/>
          <w:szCs w:val="28"/>
        </w:rPr>
      </w:pPr>
      <w:r w:rsidRPr="005B1405">
        <w:rPr>
          <w:rFonts w:ascii="Garamond" w:hAnsi="Garamond"/>
          <w:color w:val="222A35" w:themeColor="text2" w:themeShade="80"/>
          <w:sz w:val="28"/>
          <w:szCs w:val="28"/>
        </w:rPr>
        <w:t>Do you see systems treating kids differently?</w:t>
      </w:r>
    </w:p>
    <w:p w:rsidR="0092120A" w:rsidRPr="005B1405" w:rsidRDefault="0092120A" w:rsidP="0092120A">
      <w:pPr>
        <w:pStyle w:val="ListParagraph"/>
        <w:numPr>
          <w:ilvl w:val="0"/>
          <w:numId w:val="12"/>
        </w:numPr>
        <w:spacing w:before="0" w:after="0" w:line="240" w:lineRule="auto"/>
        <w:jc w:val="both"/>
        <w:rPr>
          <w:rFonts w:ascii="Garamond" w:hAnsi="Garamond"/>
          <w:b/>
          <w:color w:val="222A35" w:themeColor="text2" w:themeShade="80"/>
          <w:sz w:val="28"/>
          <w:szCs w:val="28"/>
        </w:rPr>
      </w:pPr>
      <w:r w:rsidRPr="005B1405">
        <w:rPr>
          <w:rFonts w:ascii="Garamond" w:hAnsi="Garamond"/>
          <w:color w:val="222A35" w:themeColor="text2" w:themeShade="80"/>
          <w:sz w:val="28"/>
          <w:szCs w:val="28"/>
        </w:rPr>
        <w:t>Have you seen past experiences and trauma affect the way someone reacts to law enforcement or other authority?</w:t>
      </w:r>
    </w:p>
    <w:p w:rsidR="0092120A" w:rsidRPr="005B1405" w:rsidRDefault="0092120A" w:rsidP="0092120A">
      <w:pPr>
        <w:pStyle w:val="ListParagraph"/>
        <w:numPr>
          <w:ilvl w:val="0"/>
          <w:numId w:val="12"/>
        </w:numPr>
        <w:spacing w:before="0" w:after="0" w:line="240" w:lineRule="auto"/>
        <w:jc w:val="both"/>
        <w:rPr>
          <w:rFonts w:ascii="Garamond" w:hAnsi="Garamond"/>
          <w:b/>
          <w:color w:val="222A35" w:themeColor="text2" w:themeShade="80"/>
          <w:sz w:val="28"/>
          <w:szCs w:val="28"/>
        </w:rPr>
      </w:pPr>
      <w:r w:rsidRPr="005B1405">
        <w:rPr>
          <w:rFonts w:ascii="Garamond" w:hAnsi="Garamond"/>
          <w:color w:val="222A35" w:themeColor="text2" w:themeShade="80"/>
          <w:sz w:val="28"/>
          <w:szCs w:val="28"/>
        </w:rPr>
        <w:t>As a foster parent, how have you seen race affect the kids in your care?</w:t>
      </w:r>
    </w:p>
    <w:p w:rsidR="0092120A" w:rsidRPr="005B1405" w:rsidRDefault="0092120A" w:rsidP="0092120A">
      <w:pPr>
        <w:pStyle w:val="ListParagraph"/>
        <w:numPr>
          <w:ilvl w:val="0"/>
          <w:numId w:val="12"/>
        </w:numPr>
        <w:spacing w:before="0" w:after="0" w:line="240" w:lineRule="auto"/>
        <w:jc w:val="both"/>
        <w:rPr>
          <w:rFonts w:ascii="Garamond" w:hAnsi="Garamond"/>
          <w:b/>
          <w:color w:val="222A35" w:themeColor="text2" w:themeShade="80"/>
          <w:sz w:val="28"/>
          <w:szCs w:val="28"/>
        </w:rPr>
      </w:pPr>
      <w:r w:rsidRPr="005B1405">
        <w:rPr>
          <w:rFonts w:ascii="Garamond" w:hAnsi="Garamond"/>
          <w:color w:val="222A35" w:themeColor="text2" w:themeShade="80"/>
          <w:sz w:val="28"/>
          <w:szCs w:val="28"/>
        </w:rPr>
        <w:t>Do you receive training on unconscious bias?</w:t>
      </w:r>
    </w:p>
    <w:p w:rsidR="0092120A" w:rsidRPr="005B1405" w:rsidRDefault="0092120A" w:rsidP="0092120A">
      <w:pPr>
        <w:tabs>
          <w:tab w:val="left" w:pos="720"/>
        </w:tabs>
        <w:rPr>
          <w:rFonts w:ascii="Garamond" w:hAnsi="Garamond"/>
          <w:b/>
          <w:color w:val="222A35" w:themeColor="text2" w:themeShade="80"/>
          <w:sz w:val="28"/>
          <w:szCs w:val="28"/>
        </w:rPr>
      </w:pPr>
    </w:p>
    <w:p w:rsidR="0092120A" w:rsidRPr="005B1405" w:rsidRDefault="0092120A" w:rsidP="0092120A">
      <w:pPr>
        <w:tabs>
          <w:tab w:val="left" w:pos="720"/>
        </w:tabs>
        <w:rPr>
          <w:rFonts w:ascii="Garamond" w:hAnsi="Garamond"/>
          <w:b/>
          <w:color w:val="222A35" w:themeColor="text2" w:themeShade="80"/>
          <w:sz w:val="28"/>
          <w:szCs w:val="28"/>
        </w:rPr>
      </w:pPr>
      <w:r w:rsidRPr="005B1405">
        <w:rPr>
          <w:rFonts w:ascii="Garamond" w:hAnsi="Garamond"/>
          <w:b/>
          <w:color w:val="222A35" w:themeColor="text2" w:themeShade="80"/>
          <w:sz w:val="28"/>
          <w:szCs w:val="28"/>
        </w:rPr>
        <w:t>Youth – Kevin Lee, student at Paul Quinn College</w:t>
      </w:r>
    </w:p>
    <w:p w:rsidR="0092120A" w:rsidRPr="005B1405" w:rsidRDefault="0092120A" w:rsidP="0092120A">
      <w:pPr>
        <w:pStyle w:val="ListParagraph"/>
        <w:numPr>
          <w:ilvl w:val="0"/>
          <w:numId w:val="10"/>
        </w:numPr>
        <w:tabs>
          <w:tab w:val="left" w:pos="720"/>
        </w:tabs>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What was it like to be the only African American kid in a school?</w:t>
      </w:r>
    </w:p>
    <w:p w:rsidR="0092120A" w:rsidRPr="005B1405" w:rsidRDefault="0092120A" w:rsidP="0092120A">
      <w:pPr>
        <w:pStyle w:val="ListParagraph"/>
        <w:numPr>
          <w:ilvl w:val="0"/>
          <w:numId w:val="10"/>
        </w:numPr>
        <w:tabs>
          <w:tab w:val="left" w:pos="720"/>
        </w:tabs>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 xml:space="preserve">How have your interactions been with housing authorities, CPS, law enforcement? </w:t>
      </w:r>
    </w:p>
    <w:p w:rsidR="0092120A" w:rsidRPr="005B1405" w:rsidRDefault="0092120A" w:rsidP="0092120A">
      <w:pPr>
        <w:pStyle w:val="ListParagraph"/>
        <w:numPr>
          <w:ilvl w:val="0"/>
          <w:numId w:val="10"/>
        </w:numPr>
        <w:tabs>
          <w:tab w:val="left" w:pos="720"/>
        </w:tabs>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Have you ever been followed by a security guard in a store?</w:t>
      </w:r>
    </w:p>
    <w:p w:rsidR="0092120A" w:rsidRPr="005B1405" w:rsidRDefault="0092120A" w:rsidP="0092120A">
      <w:pPr>
        <w:pStyle w:val="ListParagraph"/>
        <w:numPr>
          <w:ilvl w:val="0"/>
          <w:numId w:val="10"/>
        </w:numPr>
        <w:tabs>
          <w:tab w:val="left" w:pos="720"/>
        </w:tabs>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What have you been told about what to do in a stop and frisk?</w:t>
      </w:r>
    </w:p>
    <w:p w:rsidR="00117C3C" w:rsidRPr="0092120A" w:rsidRDefault="0092120A" w:rsidP="0092120A">
      <w:pPr>
        <w:pStyle w:val="ListParagraph"/>
        <w:numPr>
          <w:ilvl w:val="0"/>
          <w:numId w:val="10"/>
        </w:numPr>
        <w:tabs>
          <w:tab w:val="left" w:pos="720"/>
        </w:tabs>
        <w:spacing w:before="0" w:after="0"/>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Have you ever received training on unconscious bias?</w:t>
      </w:r>
    </w:p>
    <w:sectPr w:rsidR="00117C3C" w:rsidRPr="0092120A" w:rsidSect="009107CB">
      <w:footerReference w:type="default" r:id="rId5"/>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4365189"/>
      <w:docPartObj>
        <w:docPartGallery w:val="Page Numbers (Bottom of Page)"/>
        <w:docPartUnique/>
      </w:docPartObj>
    </w:sdtPr>
    <w:sdtEndPr>
      <w:rPr>
        <w:rFonts w:ascii="Garamond" w:hAnsi="Garamond"/>
        <w:noProof/>
        <w:sz w:val="24"/>
        <w:szCs w:val="24"/>
      </w:rPr>
    </w:sdtEndPr>
    <w:sdtContent>
      <w:p w:rsidR="00930197" w:rsidRPr="00810E76" w:rsidRDefault="0092120A" w:rsidP="00810E76">
        <w:pPr>
          <w:pStyle w:val="Footer"/>
          <w:jc w:val="center"/>
          <w:rPr>
            <w:rFonts w:ascii="Garamond" w:hAnsi="Garamond"/>
            <w:sz w:val="24"/>
            <w:szCs w:val="24"/>
          </w:rPr>
        </w:pPr>
        <w:r w:rsidRPr="00D5117F">
          <w:rPr>
            <w:rFonts w:ascii="Garamond" w:hAnsi="Garamond"/>
            <w:sz w:val="24"/>
            <w:szCs w:val="24"/>
          </w:rPr>
          <w:fldChar w:fldCharType="begin"/>
        </w:r>
        <w:r w:rsidRPr="00D5117F">
          <w:rPr>
            <w:rFonts w:ascii="Garamond" w:hAnsi="Garamond"/>
            <w:sz w:val="24"/>
            <w:szCs w:val="24"/>
          </w:rPr>
          <w:instrText xml:space="preserve"> PAGE   \* MERGEFORMAT </w:instrText>
        </w:r>
        <w:r w:rsidRPr="00D5117F">
          <w:rPr>
            <w:rFonts w:ascii="Garamond" w:hAnsi="Garamond"/>
            <w:sz w:val="24"/>
            <w:szCs w:val="24"/>
          </w:rPr>
          <w:fldChar w:fldCharType="separate"/>
        </w:r>
        <w:r>
          <w:rPr>
            <w:rFonts w:ascii="Garamond" w:hAnsi="Garamond"/>
            <w:noProof/>
            <w:sz w:val="24"/>
            <w:szCs w:val="24"/>
          </w:rPr>
          <w:t>1</w:t>
        </w:r>
        <w:r w:rsidRPr="00D5117F">
          <w:rPr>
            <w:rFonts w:ascii="Garamond" w:hAnsi="Garamond"/>
            <w:noProof/>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E3CCBFE2"/>
    <w:lvl w:ilvl="0">
      <w:start w:val="1"/>
      <w:numFmt w:val="upperRoman"/>
      <w:pStyle w:val="ListParagraph"/>
      <w:lvlText w:val="%1."/>
      <w:lvlJc w:val="right"/>
      <w:pPr>
        <w:tabs>
          <w:tab w:val="num" w:pos="180"/>
        </w:tabs>
        <w:ind w:left="180" w:hanging="180"/>
      </w:pPr>
    </w:lvl>
  </w:abstractNum>
  <w:abstractNum w:abstractNumId="1">
    <w:nsid w:val="003F19AC"/>
    <w:multiLevelType w:val="hybridMultilevel"/>
    <w:tmpl w:val="217AA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A331B2"/>
    <w:multiLevelType w:val="hybridMultilevel"/>
    <w:tmpl w:val="5B9E4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BC13C3"/>
    <w:multiLevelType w:val="hybridMultilevel"/>
    <w:tmpl w:val="AB0C8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5E6B64"/>
    <w:multiLevelType w:val="hybridMultilevel"/>
    <w:tmpl w:val="67547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5D3D72"/>
    <w:multiLevelType w:val="hybridMultilevel"/>
    <w:tmpl w:val="FB361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7209FE"/>
    <w:multiLevelType w:val="hybridMultilevel"/>
    <w:tmpl w:val="FD428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9D4363"/>
    <w:multiLevelType w:val="hybridMultilevel"/>
    <w:tmpl w:val="BB180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F06E6E"/>
    <w:multiLevelType w:val="hybridMultilevel"/>
    <w:tmpl w:val="BE403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43803F9"/>
    <w:multiLevelType w:val="hybridMultilevel"/>
    <w:tmpl w:val="27F8C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BCE1906"/>
    <w:multiLevelType w:val="hybridMultilevel"/>
    <w:tmpl w:val="6D749D4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712B513C"/>
    <w:multiLevelType w:val="hybridMultilevel"/>
    <w:tmpl w:val="7020E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6"/>
  </w:num>
  <w:num w:numId="3">
    <w:abstractNumId w:val="8"/>
  </w:num>
  <w:num w:numId="4">
    <w:abstractNumId w:val="11"/>
  </w:num>
  <w:num w:numId="5">
    <w:abstractNumId w:val="2"/>
  </w:num>
  <w:num w:numId="6">
    <w:abstractNumId w:val="9"/>
  </w:num>
  <w:num w:numId="7">
    <w:abstractNumId w:val="4"/>
  </w:num>
  <w:num w:numId="8">
    <w:abstractNumId w:val="1"/>
  </w:num>
  <w:num w:numId="9">
    <w:abstractNumId w:val="7"/>
  </w:num>
  <w:num w:numId="10">
    <w:abstractNumId w:val="5"/>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20A"/>
    <w:rsid w:val="00117C3C"/>
    <w:rsid w:val="002026B2"/>
    <w:rsid w:val="00921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A332D7-498F-4F03-B6B6-F943986FF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20A"/>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120A"/>
    <w:pPr>
      <w:spacing w:after="0" w:line="240" w:lineRule="auto"/>
    </w:pPr>
  </w:style>
  <w:style w:type="paragraph" w:styleId="ListParagraph">
    <w:name w:val="List Paragraph"/>
    <w:basedOn w:val="Normal"/>
    <w:uiPriority w:val="34"/>
    <w:qFormat/>
    <w:rsid w:val="0092120A"/>
    <w:pPr>
      <w:numPr>
        <w:numId w:val="1"/>
      </w:numPr>
      <w:spacing w:before="240" w:after="200" w:line="276" w:lineRule="auto"/>
    </w:pPr>
    <w:rPr>
      <w:rFonts w:asciiTheme="minorHAnsi" w:eastAsia="Times New Roman" w:hAnsiTheme="minorHAnsi"/>
      <w:sz w:val="24"/>
      <w:szCs w:val="24"/>
    </w:rPr>
  </w:style>
  <w:style w:type="paragraph" w:styleId="Footer">
    <w:name w:val="footer"/>
    <w:basedOn w:val="Normal"/>
    <w:link w:val="FooterChar"/>
    <w:uiPriority w:val="99"/>
    <w:unhideWhenUsed/>
    <w:rsid w:val="0092120A"/>
    <w:pPr>
      <w:tabs>
        <w:tab w:val="center" w:pos="4680"/>
        <w:tab w:val="right" w:pos="9360"/>
      </w:tabs>
    </w:pPr>
  </w:style>
  <w:style w:type="character" w:customStyle="1" w:styleId="FooterChar">
    <w:name w:val="Footer Char"/>
    <w:basedOn w:val="DefaultParagraphFont"/>
    <w:link w:val="Footer"/>
    <w:uiPriority w:val="99"/>
    <w:rsid w:val="0092120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1229</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Office of Court Administration</Company>
  <LinksUpToDate>false</LinksUpToDate>
  <CharactersWithSpaces>8222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 Arguijo</dc:creator>
  <cp:keywords/>
  <dc:description/>
  <cp:lastModifiedBy>Jessica M. Arguijo</cp:lastModifiedBy>
  <cp:revision>1</cp:revision>
  <dcterms:created xsi:type="dcterms:W3CDTF">2017-03-24T16:29:00Z</dcterms:created>
  <dcterms:modified xsi:type="dcterms:W3CDTF">2017-03-24T16:31:00Z</dcterms:modified>
</cp:coreProperties>
</file>