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A59F8" w14:textId="77777777" w:rsidR="00FB7C94" w:rsidRPr="00FB7C94" w:rsidRDefault="00FB7C94" w:rsidP="00FB7C94">
      <w:pPr>
        <w:autoSpaceDE w:val="0"/>
        <w:autoSpaceDN w:val="0"/>
        <w:adjustRightInd w:val="0"/>
        <w:spacing w:before="0" w:after="0" w:line="240" w:lineRule="auto"/>
        <w:ind w:left="0"/>
        <w:jc w:val="center"/>
        <w:rPr>
          <w:rFonts w:ascii="Garamond" w:eastAsiaTheme="minorHAnsi" w:hAnsi="Garamond"/>
          <w:b/>
          <w:color w:val="222A35" w:themeColor="text2" w:themeShade="80"/>
          <w:sz w:val="36"/>
          <w:szCs w:val="36"/>
          <w:u w:val="single"/>
        </w:rPr>
      </w:pPr>
      <w:r w:rsidRPr="00FB7C94">
        <w:rPr>
          <w:rFonts w:ascii="Garamond" w:eastAsiaTheme="minorHAnsi" w:hAnsi="Garamond"/>
          <w:b/>
          <w:color w:val="222A35" w:themeColor="text2" w:themeShade="80"/>
          <w:sz w:val="36"/>
          <w:szCs w:val="36"/>
          <w:u w:val="single"/>
        </w:rPr>
        <w:t xml:space="preserve">Beyond the Bench </w:t>
      </w:r>
    </w:p>
    <w:p w14:paraId="581A44B3" w14:textId="77777777" w:rsidR="00FB7C94" w:rsidRPr="00FB7C94" w:rsidRDefault="00FB7C94" w:rsidP="00FB7C94">
      <w:pPr>
        <w:autoSpaceDE w:val="0"/>
        <w:autoSpaceDN w:val="0"/>
        <w:adjustRightInd w:val="0"/>
        <w:spacing w:before="0" w:after="0" w:line="240" w:lineRule="auto"/>
        <w:ind w:left="0"/>
        <w:jc w:val="center"/>
        <w:rPr>
          <w:rFonts w:ascii="Garamond" w:eastAsiaTheme="minorHAnsi" w:hAnsi="Garamond"/>
          <w:b/>
          <w:color w:val="222A35" w:themeColor="text2" w:themeShade="80"/>
          <w:sz w:val="36"/>
          <w:szCs w:val="36"/>
          <w:u w:val="single"/>
        </w:rPr>
      </w:pPr>
      <w:r w:rsidRPr="00FB7C94">
        <w:rPr>
          <w:rFonts w:ascii="Garamond" w:eastAsiaTheme="minorHAnsi" w:hAnsi="Garamond"/>
          <w:b/>
          <w:color w:val="222A35" w:themeColor="text2" w:themeShade="80"/>
          <w:sz w:val="36"/>
          <w:szCs w:val="36"/>
          <w:u w:val="single"/>
        </w:rPr>
        <w:t>Law, Justice, and Communities Summit</w:t>
      </w:r>
    </w:p>
    <w:p w14:paraId="67FC40FB" w14:textId="02CA7D6B" w:rsidR="00042076" w:rsidRPr="00042076" w:rsidRDefault="00FB7C94" w:rsidP="00FB7C94">
      <w:pPr>
        <w:pStyle w:val="NoSpacing"/>
        <w:spacing w:after="240"/>
        <w:jc w:val="center"/>
        <w:rPr>
          <w:rFonts w:ascii="Garamond" w:hAnsi="Garamond" w:cs="Times New Roman"/>
          <w:color w:val="222A35" w:themeColor="text2" w:themeShade="80"/>
          <w:sz w:val="36"/>
          <w:szCs w:val="36"/>
        </w:rPr>
      </w:pPr>
      <w:r>
        <w:rPr>
          <w:rFonts w:ascii="Garamond" w:hAnsi="Garamond" w:cs="Times New Roman"/>
          <w:color w:val="222A35" w:themeColor="text2" w:themeShade="80"/>
          <w:sz w:val="36"/>
          <w:szCs w:val="36"/>
        </w:rPr>
        <w:t>Final Agenda</w:t>
      </w:r>
    </w:p>
    <w:p w14:paraId="473BB818" w14:textId="3C08F331" w:rsidR="0044600F" w:rsidRPr="009E3248" w:rsidRDefault="002610B4" w:rsidP="00DE23D4">
      <w:pPr>
        <w:spacing w:after="240"/>
        <w:ind w:left="0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b/>
          <w:color w:val="222A35" w:themeColor="text2" w:themeShade="80"/>
          <w:sz w:val="28"/>
          <w:szCs w:val="28"/>
          <w:u w:val="single"/>
        </w:rPr>
        <w:t xml:space="preserve">Wednesday, Dec. </w:t>
      </w:r>
      <w:r w:rsidR="00C4120D" w:rsidRPr="009E3248">
        <w:rPr>
          <w:rFonts w:ascii="Garamond" w:hAnsi="Garamond"/>
          <w:b/>
          <w:color w:val="222A35" w:themeColor="text2" w:themeShade="80"/>
          <w:sz w:val="28"/>
          <w:szCs w:val="28"/>
          <w:u w:val="single"/>
        </w:rPr>
        <w:t>14</w:t>
      </w:r>
      <w:r w:rsidR="00200C38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ab/>
      </w:r>
      <w:r w:rsidR="00C4120D" w:rsidRPr="009E3248">
        <w:rPr>
          <w:rFonts w:ascii="Garamond" w:hAnsi="Garamond"/>
          <w:b/>
          <w:color w:val="222A35" w:themeColor="text2" w:themeShade="80"/>
          <w:sz w:val="28"/>
          <w:szCs w:val="28"/>
          <w:u w:val="single"/>
        </w:rPr>
        <w:t>Paul Quinn College</w:t>
      </w:r>
    </w:p>
    <w:p w14:paraId="59125951" w14:textId="77777777" w:rsidR="00301C19" w:rsidRPr="009E3248" w:rsidRDefault="008247AB" w:rsidP="00301C19">
      <w:pPr>
        <w:tabs>
          <w:tab w:val="left" w:pos="1080"/>
        </w:tabs>
        <w:spacing w:after="240"/>
        <w:ind w:left="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9:00 a.m. </w:t>
      </w:r>
      <w:r w:rsidR="00393DFD" w:rsidRPr="009E3248">
        <w:rPr>
          <w:rFonts w:ascii="Garamond" w:hAnsi="Garamond"/>
          <w:color w:val="222A35" w:themeColor="text2" w:themeShade="80"/>
          <w:sz w:val="28"/>
          <w:szCs w:val="28"/>
        </w:rPr>
        <w:sym w:font="Symbol" w:char="F02D"/>
      </w:r>
      <w:r w:rsidR="00393DF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10:00 a.m.</w:t>
      </w:r>
      <w:r w:rsidR="00200C38" w:rsidRPr="009E3248">
        <w:rPr>
          <w:rFonts w:ascii="Garamond" w:hAnsi="Garamond"/>
          <w:color w:val="222A35" w:themeColor="text2" w:themeShade="80"/>
          <w:sz w:val="28"/>
          <w:szCs w:val="28"/>
        </w:rPr>
        <w:tab/>
      </w:r>
      <w:r w:rsidR="00393DF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Event </w:t>
      </w:r>
      <w:r w:rsidR="00301C19" w:rsidRPr="009E3248">
        <w:rPr>
          <w:rFonts w:ascii="Garamond" w:hAnsi="Garamond"/>
          <w:color w:val="222A35" w:themeColor="text2" w:themeShade="80"/>
          <w:sz w:val="28"/>
          <w:szCs w:val="28"/>
        </w:rPr>
        <w:t>Registration</w:t>
      </w:r>
    </w:p>
    <w:p w14:paraId="74EF7BF5" w14:textId="77777777" w:rsidR="00393DFD" w:rsidRPr="009E3248" w:rsidRDefault="00393DFD" w:rsidP="00301C19">
      <w:pPr>
        <w:spacing w:after="240"/>
        <w:ind w:left="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10:00 a.m. </w:t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sym w:font="Symbol" w:char="F02D"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10:30 a.m.</w:t>
      </w:r>
      <w:r w:rsidR="008247AB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8247AB" w:rsidRPr="009E3248">
        <w:rPr>
          <w:rFonts w:ascii="Garamond" w:hAnsi="Garamond"/>
          <w:color w:val="222A35" w:themeColor="text2" w:themeShade="80"/>
          <w:sz w:val="28"/>
          <w:szCs w:val="28"/>
        </w:rPr>
        <w:tab/>
      </w:r>
      <w:r w:rsidR="008247AB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>Welcoming and</w:t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Opening Remarks </w:t>
      </w:r>
    </w:p>
    <w:p w14:paraId="22735EA4" w14:textId="58DCAC7B" w:rsidR="00393DFD" w:rsidRPr="009E3248" w:rsidRDefault="009E3248" w:rsidP="00301C19">
      <w:pPr>
        <w:spacing w:after="240"/>
        <w:ind w:left="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i/>
          <w:color w:val="222A35" w:themeColor="text2" w:themeShade="80"/>
          <w:sz w:val="28"/>
          <w:szCs w:val="28"/>
        </w:rPr>
        <w:tab/>
      </w:r>
      <w:r w:rsidRPr="009E3248">
        <w:rPr>
          <w:rFonts w:ascii="Garamond" w:hAnsi="Garamond"/>
          <w:i/>
          <w:color w:val="222A35" w:themeColor="text2" w:themeShade="80"/>
          <w:sz w:val="28"/>
          <w:szCs w:val="28"/>
        </w:rPr>
        <w:tab/>
      </w:r>
      <w:r w:rsidRPr="009E3248">
        <w:rPr>
          <w:rFonts w:ascii="Garamond" w:hAnsi="Garamond"/>
          <w:i/>
          <w:color w:val="222A35" w:themeColor="text2" w:themeShade="80"/>
          <w:sz w:val="28"/>
          <w:szCs w:val="28"/>
        </w:rPr>
        <w:tab/>
      </w:r>
      <w:r w:rsidR="00301C19" w:rsidRPr="009E3248">
        <w:rPr>
          <w:rFonts w:ascii="Garamond" w:hAnsi="Garamond"/>
          <w:b/>
          <w:i/>
          <w:color w:val="222A35" w:themeColor="text2" w:themeShade="80"/>
          <w:sz w:val="28"/>
          <w:szCs w:val="28"/>
        </w:rPr>
        <w:tab/>
      </w:r>
      <w:r w:rsidR="008247AB" w:rsidRPr="009E3248">
        <w:rPr>
          <w:rFonts w:ascii="Garamond" w:hAnsi="Garamond"/>
          <w:color w:val="222A35" w:themeColor="text2" w:themeShade="80"/>
          <w:sz w:val="28"/>
          <w:szCs w:val="28"/>
        </w:rPr>
        <w:t>Chief Justice Nathan Hecht, Supreme Court of Texas</w:t>
      </w:r>
    </w:p>
    <w:p w14:paraId="3F027E23" w14:textId="6CB69E21" w:rsidR="00393DFD" w:rsidRPr="009E3248" w:rsidRDefault="00200C38" w:rsidP="008B79D5">
      <w:pPr>
        <w:spacing w:after="240"/>
        <w:ind w:left="3240" w:hanging="36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>Presiding</w:t>
      </w:r>
      <w:r w:rsidR="008247AB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Judge Sharon</w:t>
      </w:r>
      <w:bookmarkStart w:id="0" w:name="_GoBack"/>
      <w:bookmarkEnd w:id="0"/>
      <w:r w:rsidR="008247AB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Keller, T</w:t>
      </w:r>
      <w:r w:rsidR="008B79D5">
        <w:rPr>
          <w:rFonts w:ascii="Garamond" w:hAnsi="Garamond"/>
          <w:color w:val="222A35" w:themeColor="text2" w:themeShade="80"/>
          <w:sz w:val="28"/>
          <w:szCs w:val="28"/>
        </w:rPr>
        <w:t xml:space="preserve">exas Court of Criminal </w:t>
      </w:r>
      <w:r w:rsidR="008247AB" w:rsidRPr="009E3248">
        <w:rPr>
          <w:rFonts w:ascii="Garamond" w:hAnsi="Garamond"/>
          <w:color w:val="222A35" w:themeColor="text2" w:themeShade="80"/>
          <w:sz w:val="28"/>
          <w:szCs w:val="28"/>
        </w:rPr>
        <w:t>Appeals</w:t>
      </w:r>
    </w:p>
    <w:p w14:paraId="5DADE645" w14:textId="77777777" w:rsidR="007A7B5B" w:rsidRPr="009E3248" w:rsidRDefault="007A7B5B" w:rsidP="007A7B5B">
      <w:pPr>
        <w:spacing w:after="240"/>
        <w:ind w:left="288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>Justice Jeff Brown, Supreme Court of Texas</w:t>
      </w:r>
    </w:p>
    <w:p w14:paraId="7367D1EF" w14:textId="77777777" w:rsidR="007A7B5B" w:rsidRPr="009E3248" w:rsidRDefault="007A7B5B" w:rsidP="007A7B5B">
      <w:pPr>
        <w:spacing w:after="240"/>
        <w:ind w:left="288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>Justice Eva Guzman, Supreme Court of Texas</w:t>
      </w:r>
    </w:p>
    <w:p w14:paraId="1958BBD0" w14:textId="7D14AE7B" w:rsidR="00301C19" w:rsidRPr="009E3248" w:rsidRDefault="009E3248" w:rsidP="00301C19">
      <w:pPr>
        <w:spacing w:after="240"/>
        <w:ind w:left="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i/>
          <w:color w:val="222A35" w:themeColor="text2" w:themeShade="80"/>
          <w:sz w:val="28"/>
          <w:szCs w:val="28"/>
        </w:rPr>
        <w:tab/>
      </w:r>
      <w:r w:rsidRPr="009E3248">
        <w:rPr>
          <w:rFonts w:ascii="Garamond" w:hAnsi="Garamond"/>
          <w:i/>
          <w:color w:val="222A35" w:themeColor="text2" w:themeShade="80"/>
          <w:sz w:val="28"/>
          <w:szCs w:val="28"/>
        </w:rPr>
        <w:tab/>
      </w:r>
      <w:r w:rsidRPr="009E3248">
        <w:rPr>
          <w:rFonts w:ascii="Garamond" w:hAnsi="Garamond"/>
          <w:i/>
          <w:color w:val="222A35" w:themeColor="text2" w:themeShade="80"/>
          <w:sz w:val="28"/>
          <w:szCs w:val="28"/>
        </w:rPr>
        <w:tab/>
      </w:r>
      <w:r w:rsidR="00301C19" w:rsidRPr="009E3248">
        <w:rPr>
          <w:rFonts w:ascii="Garamond" w:hAnsi="Garamond"/>
          <w:color w:val="222A35" w:themeColor="text2" w:themeShade="80"/>
          <w:sz w:val="28"/>
          <w:szCs w:val="28"/>
        </w:rPr>
        <w:tab/>
      </w: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President </w:t>
      </w:r>
      <w:r w:rsidR="00301C19" w:rsidRPr="009E3248">
        <w:rPr>
          <w:rFonts w:ascii="Garamond" w:hAnsi="Garamond"/>
          <w:color w:val="222A35" w:themeColor="text2" w:themeShade="80"/>
          <w:sz w:val="28"/>
          <w:szCs w:val="28"/>
        </w:rPr>
        <w:t>Michael Sorrell, Paul Quinn College</w:t>
      </w:r>
    </w:p>
    <w:p w14:paraId="0A60AE46" w14:textId="77777777" w:rsidR="00393DFD" w:rsidRPr="009E3248" w:rsidRDefault="00393DFD" w:rsidP="0044600F">
      <w:pPr>
        <w:spacing w:after="240"/>
        <w:ind w:left="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10:30 a.m. </w:t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sym w:font="Symbol" w:char="F02D"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10:50 a.m.</w:t>
      </w:r>
      <w:r w:rsidR="008247AB" w:rsidRPr="009E3248">
        <w:rPr>
          <w:rFonts w:ascii="Garamond" w:hAnsi="Garamond"/>
          <w:color w:val="222A35" w:themeColor="text2" w:themeShade="80"/>
          <w:sz w:val="28"/>
          <w:szCs w:val="28"/>
        </w:rPr>
        <w:tab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>Keynote Address</w:t>
      </w:r>
    </w:p>
    <w:p w14:paraId="3A0A56DF" w14:textId="1E4A7EF5" w:rsidR="00393DFD" w:rsidRPr="009E3248" w:rsidRDefault="009E3248" w:rsidP="00301C19">
      <w:pPr>
        <w:spacing w:after="240"/>
        <w:ind w:left="2160" w:firstLine="72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Chief </w:t>
      </w:r>
      <w:r w:rsidR="008247AB" w:rsidRPr="009E3248">
        <w:rPr>
          <w:rFonts w:ascii="Garamond" w:hAnsi="Garamond"/>
          <w:color w:val="222A35" w:themeColor="text2" w:themeShade="80"/>
          <w:sz w:val="28"/>
          <w:szCs w:val="28"/>
        </w:rPr>
        <w:t>Art Acevedo, Houston Police Department</w:t>
      </w:r>
    </w:p>
    <w:p w14:paraId="1897572F" w14:textId="0142471F" w:rsidR="00A80544" w:rsidRPr="009E3248" w:rsidRDefault="00393DFD" w:rsidP="00DE23D4">
      <w:pPr>
        <w:spacing w:after="240"/>
        <w:ind w:left="0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10:50 a.m. </w:t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sym w:font="Symbol" w:char="F02D"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11:00 a.m.</w:t>
      </w:r>
      <w:r w:rsidR="008247AB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ab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>Morning Break</w:t>
      </w:r>
      <w:r w:rsidR="00EB2C47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</w:p>
    <w:p w14:paraId="3DA2F3D9" w14:textId="77777777" w:rsidR="00455D1C" w:rsidRPr="009E3248" w:rsidRDefault="00455D1C" w:rsidP="00455D1C">
      <w:pPr>
        <w:spacing w:after="240"/>
        <w:ind w:left="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11:00 a.m. </w:t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sym w:font="Symbol" w:char="F02D"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12:00 p.m</w:t>
      </w:r>
      <w:r w:rsidRPr="009E3248">
        <w:rPr>
          <w:rFonts w:ascii="Garamond" w:hAnsi="Garamond"/>
          <w:color w:val="222A35" w:themeColor="text2" w:themeShade="80"/>
          <w:sz w:val="28"/>
          <w:szCs w:val="28"/>
        </w:rPr>
        <w:t>.</w:t>
      </w:r>
      <w:r w:rsidRPr="009E3248">
        <w:rPr>
          <w:rFonts w:ascii="Garamond" w:hAnsi="Garamond"/>
          <w:color w:val="222A35" w:themeColor="text2" w:themeShade="80"/>
          <w:sz w:val="28"/>
          <w:szCs w:val="28"/>
        </w:rPr>
        <w:tab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>Viewpoints: Life-Altering Moments</w:t>
      </w: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(Testimonials)</w:t>
      </w:r>
    </w:p>
    <w:p w14:paraId="2F71A8E5" w14:textId="4523DDFB" w:rsidR="00B5388B" w:rsidRPr="009E3248" w:rsidRDefault="009E3248" w:rsidP="008B79D5">
      <w:pPr>
        <w:spacing w:after="240"/>
        <w:ind w:left="3240" w:hanging="36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>Chief Judge</w:t>
      </w:r>
      <w:r w:rsidR="00B5388B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Eric Washington, D.C. Court of Appeals, </w:t>
      </w:r>
      <w:r w:rsidR="00B5388B" w:rsidRPr="009E3248">
        <w:rPr>
          <w:rFonts w:ascii="Garamond" w:hAnsi="Garamond"/>
          <w:i/>
          <w:color w:val="222A35" w:themeColor="text2" w:themeShade="80"/>
          <w:sz w:val="28"/>
          <w:szCs w:val="28"/>
        </w:rPr>
        <w:t>Moderator</w:t>
      </w:r>
    </w:p>
    <w:p w14:paraId="376950AE" w14:textId="77777777" w:rsidR="001F0F1F" w:rsidRPr="009E3248" w:rsidRDefault="001F0F1F" w:rsidP="001F0F1F">
      <w:pPr>
        <w:spacing w:after="240"/>
        <w:ind w:left="288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Richard Miles, Miles of Freedom </w:t>
      </w:r>
    </w:p>
    <w:p w14:paraId="5E48F10F" w14:textId="77777777" w:rsidR="001F0F1F" w:rsidRPr="009E3248" w:rsidRDefault="001F0F1F" w:rsidP="001F0F1F">
      <w:pPr>
        <w:spacing w:after="240"/>
        <w:ind w:left="288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>Arielle Clarkson, Paul Quinn College</w:t>
      </w:r>
    </w:p>
    <w:p w14:paraId="2F54C217" w14:textId="49B6BB63" w:rsidR="001F0F1F" w:rsidRPr="009E3248" w:rsidRDefault="009E3248" w:rsidP="001F0F1F">
      <w:pPr>
        <w:spacing w:after="240"/>
        <w:ind w:left="288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>S</w:t>
      </w:r>
      <w:r>
        <w:rPr>
          <w:rFonts w:ascii="Garamond" w:hAnsi="Garamond"/>
          <w:color w:val="222A35" w:themeColor="text2" w:themeShade="80"/>
          <w:sz w:val="28"/>
          <w:szCs w:val="28"/>
        </w:rPr>
        <w:t xml:space="preserve">ergeant </w:t>
      </w:r>
      <w:r w:rsidR="001F0F1F" w:rsidRPr="009E3248">
        <w:rPr>
          <w:rFonts w:ascii="Garamond" w:hAnsi="Garamond"/>
          <w:color w:val="222A35" w:themeColor="text2" w:themeShade="80"/>
          <w:sz w:val="28"/>
          <w:szCs w:val="28"/>
        </w:rPr>
        <w:t>Willie Ford, Dallas Police Department</w:t>
      </w:r>
    </w:p>
    <w:p w14:paraId="61A6A693" w14:textId="43B95A39" w:rsidR="00A26D7A" w:rsidRPr="009E3248" w:rsidRDefault="00A26D7A" w:rsidP="001F0F1F">
      <w:pPr>
        <w:spacing w:after="240"/>
        <w:ind w:left="288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Emily Thompson, </w:t>
      </w:r>
      <w:r w:rsidR="009E3248" w:rsidRPr="009E3248">
        <w:rPr>
          <w:rFonts w:ascii="Garamond" w:hAnsi="Garamond"/>
          <w:color w:val="222A35" w:themeColor="text2" w:themeShade="80"/>
          <w:sz w:val="28"/>
          <w:szCs w:val="28"/>
        </w:rPr>
        <w:t>widow of Brent Thompson</w:t>
      </w:r>
    </w:p>
    <w:p w14:paraId="51513469" w14:textId="77777777" w:rsidR="001F0F1F" w:rsidRPr="009E3248" w:rsidRDefault="001F0F1F" w:rsidP="001F0F1F">
      <w:pPr>
        <w:spacing w:after="240"/>
        <w:ind w:left="288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Pastor Richie Butler, St. Paul’s United Methodist Church </w:t>
      </w:r>
    </w:p>
    <w:p w14:paraId="4FCE1897" w14:textId="77777777" w:rsidR="008247AB" w:rsidRPr="009E3248" w:rsidRDefault="00393DFD" w:rsidP="00301C19">
      <w:pPr>
        <w:spacing w:after="240"/>
        <w:ind w:left="0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lastRenderedPageBreak/>
        <w:t xml:space="preserve">12:00 p.m. </w:t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sym w:font="Symbol" w:char="F02D"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12:30 p.m.</w:t>
      </w:r>
      <w:r w:rsidR="008247AB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ab/>
      </w:r>
      <w:r w:rsidR="00CC38F1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Box </w:t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>Lunch</w:t>
      </w:r>
    </w:p>
    <w:p w14:paraId="32A24ABD" w14:textId="77777777" w:rsidR="00393DFD" w:rsidRPr="009E3248" w:rsidRDefault="00393DFD" w:rsidP="00AE28A1">
      <w:pPr>
        <w:spacing w:after="240"/>
        <w:ind w:left="2880" w:hanging="2880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12:30 p.m. </w:t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sym w:font="Symbol" w:char="F02D"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2:00 p.m.</w:t>
      </w:r>
      <w:r w:rsidR="008247AB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</w:t>
      </w:r>
      <w:r w:rsidR="008247AB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ab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>When Intuition Fails: Mental Shortcuts and Unconscious Bias</w:t>
      </w:r>
    </w:p>
    <w:p w14:paraId="1719FE8B" w14:textId="77777777" w:rsidR="00393DFD" w:rsidRPr="009E3248" w:rsidRDefault="008247AB" w:rsidP="00301C19">
      <w:pPr>
        <w:spacing w:after="240"/>
        <w:ind w:left="2160" w:firstLine="72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>Dr. Jeffrey Rachlinski, Cornell Law School</w:t>
      </w:r>
    </w:p>
    <w:p w14:paraId="46E854AA" w14:textId="77777777" w:rsidR="003A75D3" w:rsidRPr="009E3248" w:rsidRDefault="003A75D3" w:rsidP="003A75D3">
      <w:pPr>
        <w:spacing w:after="240"/>
        <w:ind w:left="0"/>
        <w:jc w:val="both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2:00 p.m. -2:10 p.m. </w:t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ab/>
        <w:t>Break</w:t>
      </w:r>
    </w:p>
    <w:p w14:paraId="010BB670" w14:textId="0D8BD6A3" w:rsidR="00393DFD" w:rsidRPr="009E3248" w:rsidRDefault="001D7B16" w:rsidP="009E3248">
      <w:pPr>
        <w:spacing w:after="240"/>
        <w:ind w:left="2880" w:hanging="2880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>2:1</w:t>
      </w:r>
      <w:r w:rsidR="00393DFD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0 p.m. </w:t>
      </w:r>
      <w:r w:rsidR="00393DFD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sym w:font="Symbol" w:char="F02D"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3:35</w:t>
      </w:r>
      <w:r w:rsidR="00393DFD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p.m.</w:t>
      </w:r>
      <w:r w:rsidR="00DF6723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</w:t>
      </w:r>
      <w:r w:rsidR="00DF6723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ab/>
      </w:r>
      <w:r w:rsidR="00393DFD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>Deconstructing Our Decision-Making</w:t>
      </w:r>
      <w:r w:rsidR="00363F5D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</w:t>
      </w:r>
      <w:r w:rsidR="009E3248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ab/>
        <w:t xml:space="preserve">         </w:t>
      </w:r>
      <w:r w:rsidR="00363F5D" w:rsidRPr="009E3248">
        <w:rPr>
          <w:rFonts w:ascii="Garamond" w:hAnsi="Garamond"/>
          <w:color w:val="222A35" w:themeColor="text2" w:themeShade="80"/>
          <w:sz w:val="28"/>
          <w:szCs w:val="28"/>
        </w:rPr>
        <w:t>(Beyond the Bench</w:t>
      </w:r>
      <w:r w:rsidR="009E3248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P</w:t>
      </w:r>
      <w:r w:rsidR="00AF2E0D" w:rsidRPr="009E3248">
        <w:rPr>
          <w:rFonts w:ascii="Garamond" w:hAnsi="Garamond"/>
          <w:color w:val="222A35" w:themeColor="text2" w:themeShade="80"/>
          <w:sz w:val="28"/>
          <w:szCs w:val="28"/>
        </w:rPr>
        <w:t>anel</w:t>
      </w:r>
      <w:r w:rsidR="009E3248" w:rsidRPr="009E3248">
        <w:rPr>
          <w:rFonts w:ascii="Garamond" w:hAnsi="Garamond"/>
          <w:color w:val="222A35" w:themeColor="text2" w:themeShade="80"/>
          <w:sz w:val="28"/>
          <w:szCs w:val="28"/>
        </w:rPr>
        <w:t>)</w:t>
      </w:r>
    </w:p>
    <w:p w14:paraId="396291D9" w14:textId="77777777" w:rsidR="00393DFD" w:rsidRPr="009E3248" w:rsidRDefault="00363F5D" w:rsidP="00363F5D">
      <w:pPr>
        <w:spacing w:after="240"/>
        <w:ind w:left="3240" w:hanging="360"/>
        <w:rPr>
          <w:rFonts w:ascii="Garamond" w:hAnsi="Garamond"/>
          <w:i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Judge Scott McCown, </w:t>
      </w:r>
      <w:r w:rsidR="00EC0AD7" w:rsidRPr="009E3248">
        <w:rPr>
          <w:rFonts w:ascii="Garamond" w:hAnsi="Garamond"/>
          <w:color w:val="222A35" w:themeColor="text2" w:themeShade="80"/>
          <w:sz w:val="28"/>
          <w:szCs w:val="28"/>
        </w:rPr>
        <w:t>UT</w:t>
      </w:r>
      <w:r w:rsidR="008247AB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School of Law</w:t>
      </w:r>
      <w:r w:rsidR="00393DF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, </w:t>
      </w:r>
      <w:r w:rsidR="00393DFD" w:rsidRPr="009E3248">
        <w:rPr>
          <w:rFonts w:ascii="Garamond" w:hAnsi="Garamond"/>
          <w:i/>
          <w:color w:val="222A35" w:themeColor="text2" w:themeShade="80"/>
          <w:sz w:val="28"/>
          <w:szCs w:val="28"/>
        </w:rPr>
        <w:t>Moderator</w:t>
      </w:r>
    </w:p>
    <w:p w14:paraId="1581FD4A" w14:textId="48B5E06A" w:rsidR="00C4120D" w:rsidRPr="009E3248" w:rsidRDefault="009E3248" w:rsidP="00363F5D">
      <w:pPr>
        <w:tabs>
          <w:tab w:val="left" w:pos="2520"/>
        </w:tabs>
        <w:spacing w:before="0" w:after="240" w:line="259" w:lineRule="auto"/>
        <w:ind w:left="3240" w:hanging="36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Caseworker: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Tamara Hansen, </w:t>
      </w:r>
      <w:r w:rsidR="00363F5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Training Specialist, </w:t>
      </w:r>
      <w:r w:rsidR="00EC0AD7" w:rsidRPr="009E3248">
        <w:rPr>
          <w:rFonts w:ascii="Garamond" w:hAnsi="Garamond"/>
          <w:color w:val="222A35" w:themeColor="text2" w:themeShade="80"/>
          <w:sz w:val="28"/>
          <w:szCs w:val="28"/>
        </w:rPr>
        <w:t>CPS</w:t>
      </w:r>
    </w:p>
    <w:p w14:paraId="36DEBB74" w14:textId="356B9655" w:rsidR="00C4120D" w:rsidRPr="009E3248" w:rsidRDefault="009E3248" w:rsidP="00363F5D">
      <w:pPr>
        <w:tabs>
          <w:tab w:val="left" w:pos="2520"/>
        </w:tabs>
        <w:spacing w:before="0" w:after="240" w:line="259" w:lineRule="auto"/>
        <w:ind w:left="3240" w:hanging="36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Principal: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Joe LaPuma, </w:t>
      </w:r>
      <w:proofErr w:type="spellStart"/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>Creekview</w:t>
      </w:r>
      <w:proofErr w:type="spellEnd"/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High School</w:t>
      </w:r>
    </w:p>
    <w:p w14:paraId="19CA1421" w14:textId="5F864F55" w:rsidR="00C4120D" w:rsidRPr="009E3248" w:rsidRDefault="009E3248" w:rsidP="008B79D5">
      <w:pPr>
        <w:tabs>
          <w:tab w:val="left" w:pos="2520"/>
        </w:tabs>
        <w:spacing w:before="0" w:after="240" w:line="259" w:lineRule="auto"/>
        <w:ind w:left="3240" w:hanging="36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School Resource Officer: </w:t>
      </w:r>
      <w:r w:rsidR="00363F5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Chief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Paul Thompson, </w:t>
      </w: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        </w:t>
      </w:r>
      <w:r w:rsidR="00EC0AD7" w:rsidRPr="009E3248">
        <w:rPr>
          <w:rFonts w:ascii="Garamond" w:hAnsi="Garamond"/>
          <w:color w:val="222A35" w:themeColor="text2" w:themeShade="80"/>
          <w:sz w:val="28"/>
          <w:szCs w:val="28"/>
        </w:rPr>
        <w:t>West Rusk Co.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Consolidated ISD</w:t>
      </w:r>
    </w:p>
    <w:p w14:paraId="7872F84C" w14:textId="575D9AD3" w:rsidR="00C4120D" w:rsidRPr="009E3248" w:rsidRDefault="009E3248" w:rsidP="008B79D5">
      <w:pPr>
        <w:tabs>
          <w:tab w:val="left" w:pos="2520"/>
        </w:tabs>
        <w:spacing w:before="0" w:after="240" w:line="259" w:lineRule="auto"/>
        <w:ind w:left="3240" w:hanging="36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Back-up Officer: </w:t>
      </w:r>
      <w:r w:rsidR="00363F5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Judge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Lawrence Lujan, </w:t>
      </w:r>
      <w:r w:rsidR="00363F5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Sergeant,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>El Paso Police Department</w:t>
      </w:r>
      <w:r w:rsidR="00363F5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and Tribal Judge, Ysleta </w:t>
      </w:r>
      <w:proofErr w:type="gramStart"/>
      <w:r w:rsidR="00363F5D" w:rsidRPr="009E3248">
        <w:rPr>
          <w:rFonts w:ascii="Garamond" w:hAnsi="Garamond"/>
          <w:color w:val="222A35" w:themeColor="text2" w:themeShade="80"/>
          <w:sz w:val="28"/>
          <w:szCs w:val="28"/>
        </w:rPr>
        <w:t>del</w:t>
      </w:r>
      <w:proofErr w:type="gramEnd"/>
      <w:r w:rsidR="00363F5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Sur Pueblo</w:t>
      </w:r>
    </w:p>
    <w:p w14:paraId="6DAC724B" w14:textId="52AEE96E" w:rsidR="00C4120D" w:rsidRPr="009E3248" w:rsidRDefault="009E3248" w:rsidP="00363F5D">
      <w:pPr>
        <w:tabs>
          <w:tab w:val="left" w:pos="2520"/>
        </w:tabs>
        <w:spacing w:before="0" w:after="240" w:line="259" w:lineRule="auto"/>
        <w:ind w:left="3240" w:hanging="36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Prosecutor: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>Patricia Cummings</w:t>
      </w:r>
      <w:r w:rsidR="006E05D8">
        <w:rPr>
          <w:rFonts w:ascii="Garamond" w:hAnsi="Garamond"/>
          <w:color w:val="222A35" w:themeColor="text2" w:themeShade="80"/>
          <w:sz w:val="28"/>
          <w:szCs w:val="28"/>
        </w:rPr>
        <w:t>, Patricia Cummings Law Firm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</w:p>
    <w:p w14:paraId="183CB545" w14:textId="2629936D" w:rsidR="009E3248" w:rsidRPr="009E3248" w:rsidRDefault="009E3248" w:rsidP="00363F5D">
      <w:pPr>
        <w:tabs>
          <w:tab w:val="left" w:pos="2520"/>
        </w:tabs>
        <w:spacing w:before="0" w:after="240" w:line="259" w:lineRule="auto"/>
        <w:ind w:left="3240" w:hanging="36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>Mental Health Provider: Dr. Griselda Villalobos, Licensed Clinical Social Worker</w:t>
      </w:r>
    </w:p>
    <w:p w14:paraId="0BA99CAA" w14:textId="305D3A56" w:rsidR="00C4120D" w:rsidRPr="009E3248" w:rsidRDefault="009E3248" w:rsidP="00363F5D">
      <w:pPr>
        <w:tabs>
          <w:tab w:val="left" w:pos="2520"/>
        </w:tabs>
        <w:spacing w:before="0" w:after="240" w:line="259" w:lineRule="auto"/>
        <w:ind w:left="3240" w:hanging="36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Defense Counsel: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Carmen Roe, Carmen </w:t>
      </w:r>
      <w:r w:rsidR="00561412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Roe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>Law Firm</w:t>
      </w:r>
    </w:p>
    <w:p w14:paraId="04EBCB27" w14:textId="0393D3A8" w:rsidR="00C4120D" w:rsidRPr="009E3248" w:rsidRDefault="00363F5D" w:rsidP="00363F5D">
      <w:pPr>
        <w:tabs>
          <w:tab w:val="left" w:pos="2520"/>
        </w:tabs>
        <w:spacing w:before="0" w:after="240" w:line="259" w:lineRule="auto"/>
        <w:ind w:left="3240" w:hanging="36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>Judge</w:t>
      </w:r>
      <w:r w:rsidR="009E3248" w:rsidRPr="009E3248">
        <w:rPr>
          <w:rFonts w:ascii="Garamond" w:hAnsi="Garamond"/>
          <w:color w:val="222A35" w:themeColor="text2" w:themeShade="80"/>
          <w:sz w:val="28"/>
          <w:szCs w:val="28"/>
        </w:rPr>
        <w:t>:</w:t>
      </w: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Cynthia </w:t>
      </w:r>
      <w:proofErr w:type="spellStart"/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>Wheles</w:t>
      </w:r>
      <w:r w:rsidRPr="009E3248">
        <w:rPr>
          <w:rFonts w:ascii="Garamond" w:hAnsi="Garamond"/>
          <w:color w:val="222A35" w:themeColor="text2" w:themeShade="80"/>
          <w:sz w:val="28"/>
          <w:szCs w:val="28"/>
        </w:rPr>
        <w:t>s</w:t>
      </w:r>
      <w:proofErr w:type="spellEnd"/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,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>417th District Court</w:t>
      </w:r>
    </w:p>
    <w:p w14:paraId="64DD3CC8" w14:textId="592B8269" w:rsidR="00C4120D" w:rsidRPr="009E3248" w:rsidRDefault="009E3248" w:rsidP="00363F5D">
      <w:pPr>
        <w:tabs>
          <w:tab w:val="left" w:pos="2520"/>
        </w:tabs>
        <w:spacing w:before="0" w:after="240" w:line="259" w:lineRule="auto"/>
        <w:ind w:left="3240" w:hanging="36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Youth: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>Kevin Lee, Student, Paul Quinn College</w:t>
      </w:r>
    </w:p>
    <w:p w14:paraId="6B4C412A" w14:textId="7DC5236C" w:rsidR="004B58B7" w:rsidRPr="009E3248" w:rsidRDefault="009E3248" w:rsidP="008B79D5">
      <w:pPr>
        <w:tabs>
          <w:tab w:val="left" w:pos="2520"/>
        </w:tabs>
        <w:spacing w:before="0" w:after="240" w:line="259" w:lineRule="auto"/>
        <w:ind w:left="3240" w:hanging="36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Caregiver: Bishop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>Aaron Blake, Greater Faith Community Church</w:t>
      </w:r>
    </w:p>
    <w:p w14:paraId="355F4156" w14:textId="59248BDC" w:rsidR="009E3248" w:rsidRPr="009E3248" w:rsidRDefault="001D7B16" w:rsidP="00301C19">
      <w:pPr>
        <w:spacing w:after="240"/>
        <w:ind w:left="0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>3:35</w:t>
      </w:r>
      <w:r w:rsidR="00393DFD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p.m. </w:t>
      </w:r>
      <w:r w:rsidR="00393DFD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sym w:font="Symbol" w:char="F02D"/>
      </w:r>
      <w:r w:rsidR="00393DFD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3:45 p.m</w:t>
      </w:r>
      <w:r w:rsidR="00393DFD" w:rsidRPr="009E3248">
        <w:rPr>
          <w:rFonts w:ascii="Garamond" w:hAnsi="Garamond"/>
          <w:color w:val="222A35" w:themeColor="text2" w:themeShade="80"/>
          <w:sz w:val="28"/>
          <w:szCs w:val="28"/>
        </w:rPr>
        <w:t>.</w:t>
      </w:r>
      <w:r w:rsidR="00F05B32" w:rsidRPr="009E3248">
        <w:rPr>
          <w:rFonts w:ascii="Garamond" w:hAnsi="Garamond"/>
          <w:color w:val="222A35" w:themeColor="text2" w:themeShade="80"/>
          <w:sz w:val="28"/>
          <w:szCs w:val="28"/>
        </w:rPr>
        <w:tab/>
      </w:r>
      <w:r w:rsidR="00393DFD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>Afternoon Break</w:t>
      </w:r>
    </w:p>
    <w:p w14:paraId="6A165F98" w14:textId="2824E077" w:rsidR="009E3248" w:rsidRPr="009E3248" w:rsidRDefault="009E3248" w:rsidP="009E3248">
      <w:pPr>
        <w:spacing w:after="240"/>
        <w:ind w:left="2880" w:hanging="2880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lastRenderedPageBreak/>
        <w:t xml:space="preserve">3:45 p.m. </w:t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sym w:font="Symbol" w:char="F02D"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4:30 p.m. </w:t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ab/>
        <w:t xml:space="preserve">From Words to Action: Developing a Plan                                          </w:t>
      </w:r>
      <w:r w:rsidRPr="009E3248">
        <w:rPr>
          <w:rFonts w:ascii="Garamond" w:hAnsi="Garamond"/>
          <w:color w:val="222A35" w:themeColor="text2" w:themeShade="80"/>
          <w:sz w:val="28"/>
          <w:szCs w:val="28"/>
        </w:rPr>
        <w:t>(Breakout Session)</w:t>
      </w:r>
    </w:p>
    <w:p w14:paraId="2CF6AB88" w14:textId="77777777" w:rsidR="00393DFD" w:rsidRPr="009E3248" w:rsidRDefault="00393DFD" w:rsidP="00301C19">
      <w:pPr>
        <w:spacing w:after="240"/>
        <w:ind w:left="0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4:30 p.m. </w:t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sym w:font="Symbol" w:char="F02D"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 xml:space="preserve"> 5:00 p.m.</w:t>
      </w:r>
      <w:r w:rsidR="00F05B32"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ab/>
      </w:r>
      <w:r w:rsidRPr="009E3248">
        <w:rPr>
          <w:rFonts w:ascii="Garamond" w:hAnsi="Garamond"/>
          <w:b/>
          <w:color w:val="222A35" w:themeColor="text2" w:themeShade="80"/>
          <w:sz w:val="28"/>
          <w:szCs w:val="28"/>
        </w:rPr>
        <w:t>Closing Remarks and Looking Forward</w:t>
      </w:r>
    </w:p>
    <w:p w14:paraId="32CA18A7" w14:textId="2C1956DC" w:rsidR="00AF2E0D" w:rsidRPr="009E3248" w:rsidRDefault="00393DFD" w:rsidP="00247BBD">
      <w:pPr>
        <w:spacing w:after="240"/>
        <w:ind w:left="0"/>
        <w:rPr>
          <w:rFonts w:ascii="Garamond" w:hAnsi="Garamond"/>
          <w:color w:val="222A35" w:themeColor="text2" w:themeShade="80"/>
          <w:sz w:val="28"/>
          <w:szCs w:val="28"/>
        </w:rPr>
      </w:pPr>
      <w:r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ab/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ab/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ab/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ab/>
      </w:r>
      <w:r w:rsidR="00363F5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Dr.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Tony Evans, </w:t>
      </w:r>
      <w:r w:rsidR="00363F5D" w:rsidRPr="009E3248">
        <w:rPr>
          <w:rFonts w:ascii="Garamond" w:hAnsi="Garamond"/>
          <w:color w:val="222A35" w:themeColor="text2" w:themeShade="80"/>
          <w:sz w:val="28"/>
          <w:szCs w:val="28"/>
        </w:rPr>
        <w:t xml:space="preserve">Pastor, </w:t>
      </w:r>
      <w:r w:rsidR="00C4120D" w:rsidRPr="009E3248">
        <w:rPr>
          <w:rFonts w:ascii="Garamond" w:hAnsi="Garamond"/>
          <w:color w:val="222A35" w:themeColor="text2" w:themeShade="80"/>
          <w:sz w:val="28"/>
          <w:szCs w:val="28"/>
        </w:rPr>
        <w:t>Oak Cliff Bible Fellowship</w:t>
      </w:r>
    </w:p>
    <w:sectPr w:rsidR="00AF2E0D" w:rsidRPr="009E3248" w:rsidSect="00363F5D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C1D06" w14:textId="77777777" w:rsidR="009C4B85" w:rsidRDefault="009C4B85">
      <w:pPr>
        <w:spacing w:before="0" w:after="0" w:line="240" w:lineRule="auto"/>
      </w:pPr>
      <w:r>
        <w:separator/>
      </w:r>
    </w:p>
  </w:endnote>
  <w:endnote w:type="continuationSeparator" w:id="0">
    <w:p w14:paraId="4E373ED6" w14:textId="77777777" w:rsidR="009C4B85" w:rsidRDefault="009C4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481448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4"/>
        <w:szCs w:val="24"/>
      </w:rPr>
    </w:sdtEndPr>
    <w:sdtContent>
      <w:p w14:paraId="43F3F685" w14:textId="07B69945" w:rsidR="00AD6DB0" w:rsidRPr="00817D9D" w:rsidRDefault="00AD6DB0" w:rsidP="00817D9D">
        <w:pPr>
          <w:pStyle w:val="Footer"/>
          <w:jc w:val="center"/>
          <w:rPr>
            <w:rFonts w:ascii="Garamond" w:hAnsi="Garamond"/>
            <w:sz w:val="24"/>
            <w:szCs w:val="24"/>
          </w:rPr>
        </w:pPr>
        <w:r w:rsidRPr="00AD6DB0">
          <w:rPr>
            <w:rFonts w:ascii="Garamond" w:hAnsi="Garamond"/>
            <w:sz w:val="24"/>
            <w:szCs w:val="24"/>
          </w:rPr>
          <w:fldChar w:fldCharType="begin"/>
        </w:r>
        <w:r w:rsidRPr="00AD6DB0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AD6DB0">
          <w:rPr>
            <w:rFonts w:ascii="Garamond" w:hAnsi="Garamond"/>
            <w:sz w:val="24"/>
            <w:szCs w:val="24"/>
          </w:rPr>
          <w:fldChar w:fldCharType="separate"/>
        </w:r>
        <w:r w:rsidR="00FB7C94">
          <w:rPr>
            <w:rFonts w:ascii="Garamond" w:hAnsi="Garamond"/>
            <w:noProof/>
            <w:sz w:val="24"/>
            <w:szCs w:val="24"/>
          </w:rPr>
          <w:t>1</w:t>
        </w:r>
        <w:r w:rsidRPr="00AD6DB0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EEC96" w14:textId="77777777" w:rsidR="009C4B85" w:rsidRDefault="009C4B85">
      <w:pPr>
        <w:spacing w:before="0" w:after="0" w:line="240" w:lineRule="auto"/>
      </w:pPr>
      <w:r>
        <w:separator/>
      </w:r>
    </w:p>
  </w:footnote>
  <w:footnote w:type="continuationSeparator" w:id="0">
    <w:p w14:paraId="33D0DAFD" w14:textId="77777777" w:rsidR="009C4B85" w:rsidRDefault="009C4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7912E" w14:textId="77777777" w:rsidR="009171DB" w:rsidRPr="009171DB" w:rsidRDefault="00FB7C94" w:rsidP="009171DB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F6D"/>
    <w:multiLevelType w:val="hybridMultilevel"/>
    <w:tmpl w:val="90D22D9E"/>
    <w:lvl w:ilvl="0" w:tplc="7A0461CA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CEA20BD"/>
    <w:multiLevelType w:val="hybridMultilevel"/>
    <w:tmpl w:val="59DCCF56"/>
    <w:lvl w:ilvl="0" w:tplc="D5A252BC">
      <w:numFmt w:val="bullet"/>
      <w:lvlText w:val="•"/>
      <w:lvlJc w:val="left"/>
      <w:pPr>
        <w:ind w:left="72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F5033B0"/>
    <w:multiLevelType w:val="hybridMultilevel"/>
    <w:tmpl w:val="D58854CA"/>
    <w:lvl w:ilvl="0" w:tplc="60F89D48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11F164B"/>
    <w:multiLevelType w:val="hybridMultilevel"/>
    <w:tmpl w:val="3E744580"/>
    <w:lvl w:ilvl="0" w:tplc="60F89D48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B4E07D0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color w:val="auto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13AD7AD5"/>
    <w:multiLevelType w:val="hybridMultilevel"/>
    <w:tmpl w:val="149AA73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13C052C3"/>
    <w:multiLevelType w:val="hybridMultilevel"/>
    <w:tmpl w:val="9DF0672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18E378C7"/>
    <w:multiLevelType w:val="hybridMultilevel"/>
    <w:tmpl w:val="6FBA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37EF3"/>
    <w:multiLevelType w:val="hybridMultilevel"/>
    <w:tmpl w:val="126E4C7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C05229A"/>
    <w:multiLevelType w:val="hybridMultilevel"/>
    <w:tmpl w:val="E3C6A664"/>
    <w:lvl w:ilvl="0" w:tplc="60F89D48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F64EC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color w:val="4472C4" w:themeColor="accent5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217A1024"/>
    <w:multiLevelType w:val="hybridMultilevel"/>
    <w:tmpl w:val="DB5AC5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22137B75"/>
    <w:multiLevelType w:val="hybridMultilevel"/>
    <w:tmpl w:val="DC64666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222F2DAE"/>
    <w:multiLevelType w:val="hybridMultilevel"/>
    <w:tmpl w:val="752E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01A25"/>
    <w:multiLevelType w:val="hybridMultilevel"/>
    <w:tmpl w:val="890277F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>
    <w:nsid w:val="23BC0F37"/>
    <w:multiLevelType w:val="hybridMultilevel"/>
    <w:tmpl w:val="ECA2A17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27674E35"/>
    <w:multiLevelType w:val="hybridMultilevel"/>
    <w:tmpl w:val="F7FE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E25A0"/>
    <w:multiLevelType w:val="hybridMultilevel"/>
    <w:tmpl w:val="94C031EE"/>
    <w:lvl w:ilvl="0" w:tplc="7A0461CA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264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70C0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671BD"/>
    <w:multiLevelType w:val="hybridMultilevel"/>
    <w:tmpl w:val="41688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9960FDC"/>
    <w:multiLevelType w:val="hybridMultilevel"/>
    <w:tmpl w:val="1D3E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C6B54"/>
    <w:multiLevelType w:val="hybridMultilevel"/>
    <w:tmpl w:val="684830B4"/>
    <w:lvl w:ilvl="0" w:tplc="D5A252BC">
      <w:numFmt w:val="bullet"/>
      <w:lvlText w:val="•"/>
      <w:lvlJc w:val="left"/>
      <w:pPr>
        <w:ind w:left="144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B37BF1"/>
    <w:multiLevelType w:val="hybridMultilevel"/>
    <w:tmpl w:val="20B0727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37AF77EC"/>
    <w:multiLevelType w:val="hybridMultilevel"/>
    <w:tmpl w:val="F3D02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C07991"/>
    <w:multiLevelType w:val="hybridMultilevel"/>
    <w:tmpl w:val="06900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B2AD2"/>
    <w:multiLevelType w:val="hybridMultilevel"/>
    <w:tmpl w:val="DE562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E14A1A"/>
    <w:multiLevelType w:val="hybridMultilevel"/>
    <w:tmpl w:val="134A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453095"/>
    <w:multiLevelType w:val="hybridMultilevel"/>
    <w:tmpl w:val="F9909288"/>
    <w:lvl w:ilvl="0" w:tplc="E28CA3FE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>
    <w:nsid w:val="62E95C2A"/>
    <w:multiLevelType w:val="hybridMultilevel"/>
    <w:tmpl w:val="E9A60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35E4894"/>
    <w:multiLevelType w:val="hybridMultilevel"/>
    <w:tmpl w:val="69C2BE7E"/>
    <w:lvl w:ilvl="0" w:tplc="D5A252BC">
      <w:numFmt w:val="bullet"/>
      <w:lvlText w:val="•"/>
      <w:lvlJc w:val="left"/>
      <w:pPr>
        <w:ind w:left="144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D12788"/>
    <w:multiLevelType w:val="hybridMultilevel"/>
    <w:tmpl w:val="A51A5D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6547ADE"/>
    <w:multiLevelType w:val="hybridMultilevel"/>
    <w:tmpl w:val="BAFE1652"/>
    <w:lvl w:ilvl="0" w:tplc="60F89D48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E18C070">
      <w:start w:val="1"/>
      <w:numFmt w:val="bullet"/>
      <w:lvlText w:val="o"/>
      <w:lvlJc w:val="left"/>
      <w:pPr>
        <w:ind w:left="64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>
    <w:nsid w:val="78B03886"/>
    <w:multiLevelType w:val="hybridMultilevel"/>
    <w:tmpl w:val="8A683D1A"/>
    <w:lvl w:ilvl="0" w:tplc="78D880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B831137"/>
    <w:multiLevelType w:val="hybridMultilevel"/>
    <w:tmpl w:val="333E41BC"/>
    <w:lvl w:ilvl="0" w:tplc="04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7"/>
  </w:num>
  <w:num w:numId="4">
    <w:abstractNumId w:val="30"/>
  </w:num>
  <w:num w:numId="5">
    <w:abstractNumId w:val="25"/>
  </w:num>
  <w:num w:numId="6">
    <w:abstractNumId w:val="22"/>
  </w:num>
  <w:num w:numId="7">
    <w:abstractNumId w:val="10"/>
  </w:num>
  <w:num w:numId="8">
    <w:abstractNumId w:val="14"/>
  </w:num>
  <w:num w:numId="9">
    <w:abstractNumId w:val="13"/>
  </w:num>
  <w:num w:numId="10">
    <w:abstractNumId w:val="11"/>
  </w:num>
  <w:num w:numId="11">
    <w:abstractNumId w:val="17"/>
  </w:num>
  <w:num w:numId="12">
    <w:abstractNumId w:val="12"/>
  </w:num>
  <w:num w:numId="13">
    <w:abstractNumId w:val="9"/>
  </w:num>
  <w:num w:numId="14">
    <w:abstractNumId w:val="4"/>
  </w:num>
  <w:num w:numId="15">
    <w:abstractNumId w:val="0"/>
  </w:num>
  <w:num w:numId="16">
    <w:abstractNumId w:val="15"/>
  </w:num>
  <w:num w:numId="17">
    <w:abstractNumId w:val="2"/>
  </w:num>
  <w:num w:numId="18">
    <w:abstractNumId w:val="3"/>
  </w:num>
  <w:num w:numId="19">
    <w:abstractNumId w:val="8"/>
  </w:num>
  <w:num w:numId="20">
    <w:abstractNumId w:val="28"/>
  </w:num>
  <w:num w:numId="21">
    <w:abstractNumId w:val="29"/>
  </w:num>
  <w:num w:numId="22">
    <w:abstractNumId w:val="16"/>
  </w:num>
  <w:num w:numId="23">
    <w:abstractNumId w:val="6"/>
  </w:num>
  <w:num w:numId="24">
    <w:abstractNumId w:val="21"/>
  </w:num>
  <w:num w:numId="25">
    <w:abstractNumId w:val="27"/>
  </w:num>
  <w:num w:numId="26">
    <w:abstractNumId w:val="23"/>
  </w:num>
  <w:num w:numId="27">
    <w:abstractNumId w:val="26"/>
  </w:num>
  <w:num w:numId="28">
    <w:abstractNumId w:val="1"/>
  </w:num>
  <w:num w:numId="29">
    <w:abstractNumId w:val="18"/>
  </w:num>
  <w:num w:numId="30">
    <w:abstractNumId w:val="2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2MbawNDYztjBR0lEKTi0uzszPAykwrAUA3rBSaSwAAAA="/>
  </w:docVars>
  <w:rsids>
    <w:rsidRoot w:val="0035373E"/>
    <w:rsid w:val="00042076"/>
    <w:rsid w:val="00060C72"/>
    <w:rsid w:val="00061A58"/>
    <w:rsid w:val="00087700"/>
    <w:rsid w:val="000A0BBD"/>
    <w:rsid w:val="000C5A4F"/>
    <w:rsid w:val="000C7DC9"/>
    <w:rsid w:val="000D0493"/>
    <w:rsid w:val="000F3FD1"/>
    <w:rsid w:val="00101B0C"/>
    <w:rsid w:val="00113059"/>
    <w:rsid w:val="00125FDB"/>
    <w:rsid w:val="00141CF1"/>
    <w:rsid w:val="0016549B"/>
    <w:rsid w:val="001B66AC"/>
    <w:rsid w:val="001D7B16"/>
    <w:rsid w:val="001F0F1F"/>
    <w:rsid w:val="00200C38"/>
    <w:rsid w:val="0023066E"/>
    <w:rsid w:val="00247BBD"/>
    <w:rsid w:val="002610B4"/>
    <w:rsid w:val="0027014A"/>
    <w:rsid w:val="00277929"/>
    <w:rsid w:val="002B7C72"/>
    <w:rsid w:val="002C69F3"/>
    <w:rsid w:val="002D742F"/>
    <w:rsid w:val="002E5543"/>
    <w:rsid w:val="002F589E"/>
    <w:rsid w:val="00301C19"/>
    <w:rsid w:val="0034312F"/>
    <w:rsid w:val="0035373E"/>
    <w:rsid w:val="0036380E"/>
    <w:rsid w:val="00363F5D"/>
    <w:rsid w:val="0036563E"/>
    <w:rsid w:val="00384319"/>
    <w:rsid w:val="00393DFD"/>
    <w:rsid w:val="003A61E0"/>
    <w:rsid w:val="003A75D3"/>
    <w:rsid w:val="003B4121"/>
    <w:rsid w:val="003B56EC"/>
    <w:rsid w:val="003C2768"/>
    <w:rsid w:val="004253B6"/>
    <w:rsid w:val="0044600F"/>
    <w:rsid w:val="00455D1C"/>
    <w:rsid w:val="00457CA2"/>
    <w:rsid w:val="004909AE"/>
    <w:rsid w:val="004915FC"/>
    <w:rsid w:val="004B58B7"/>
    <w:rsid w:val="004D0312"/>
    <w:rsid w:val="0050708F"/>
    <w:rsid w:val="005274FC"/>
    <w:rsid w:val="00561412"/>
    <w:rsid w:val="00577E87"/>
    <w:rsid w:val="005941E7"/>
    <w:rsid w:val="0062283F"/>
    <w:rsid w:val="0063242E"/>
    <w:rsid w:val="00642626"/>
    <w:rsid w:val="006531B2"/>
    <w:rsid w:val="006763D1"/>
    <w:rsid w:val="006B7D65"/>
    <w:rsid w:val="006E05D8"/>
    <w:rsid w:val="00713355"/>
    <w:rsid w:val="007254AE"/>
    <w:rsid w:val="00751EBB"/>
    <w:rsid w:val="0075768E"/>
    <w:rsid w:val="00786A99"/>
    <w:rsid w:val="00787EC1"/>
    <w:rsid w:val="007A7B5B"/>
    <w:rsid w:val="007B6557"/>
    <w:rsid w:val="00817D9D"/>
    <w:rsid w:val="008247AB"/>
    <w:rsid w:val="008915B9"/>
    <w:rsid w:val="008B79D5"/>
    <w:rsid w:val="008D7042"/>
    <w:rsid w:val="00900495"/>
    <w:rsid w:val="00934A46"/>
    <w:rsid w:val="009444CD"/>
    <w:rsid w:val="00981E96"/>
    <w:rsid w:val="009837D7"/>
    <w:rsid w:val="009A2469"/>
    <w:rsid w:val="009C4B85"/>
    <w:rsid w:val="009E3248"/>
    <w:rsid w:val="009E4040"/>
    <w:rsid w:val="009F7D2A"/>
    <w:rsid w:val="00A115FB"/>
    <w:rsid w:val="00A26D7A"/>
    <w:rsid w:val="00A43423"/>
    <w:rsid w:val="00A80544"/>
    <w:rsid w:val="00A81BBF"/>
    <w:rsid w:val="00AA10D3"/>
    <w:rsid w:val="00AD6DB0"/>
    <w:rsid w:val="00AD7558"/>
    <w:rsid w:val="00AE28A1"/>
    <w:rsid w:val="00AF2E0D"/>
    <w:rsid w:val="00B005F8"/>
    <w:rsid w:val="00B0483F"/>
    <w:rsid w:val="00B07B10"/>
    <w:rsid w:val="00B07D0D"/>
    <w:rsid w:val="00B3130D"/>
    <w:rsid w:val="00B5388B"/>
    <w:rsid w:val="00B61E37"/>
    <w:rsid w:val="00B81461"/>
    <w:rsid w:val="00B84645"/>
    <w:rsid w:val="00B87015"/>
    <w:rsid w:val="00B87129"/>
    <w:rsid w:val="00B9769F"/>
    <w:rsid w:val="00BB1626"/>
    <w:rsid w:val="00BD4433"/>
    <w:rsid w:val="00BE5BE0"/>
    <w:rsid w:val="00C104A6"/>
    <w:rsid w:val="00C35DE8"/>
    <w:rsid w:val="00C4120D"/>
    <w:rsid w:val="00C75698"/>
    <w:rsid w:val="00CC38F1"/>
    <w:rsid w:val="00CE045D"/>
    <w:rsid w:val="00CF1457"/>
    <w:rsid w:val="00CF387C"/>
    <w:rsid w:val="00CF5350"/>
    <w:rsid w:val="00D03F60"/>
    <w:rsid w:val="00D34D3C"/>
    <w:rsid w:val="00D40723"/>
    <w:rsid w:val="00D41B7D"/>
    <w:rsid w:val="00DA6C4C"/>
    <w:rsid w:val="00DB190C"/>
    <w:rsid w:val="00DE23D4"/>
    <w:rsid w:val="00DF6723"/>
    <w:rsid w:val="00E37335"/>
    <w:rsid w:val="00E515C2"/>
    <w:rsid w:val="00E73837"/>
    <w:rsid w:val="00E7725B"/>
    <w:rsid w:val="00E94D4E"/>
    <w:rsid w:val="00EA34C0"/>
    <w:rsid w:val="00EB2C47"/>
    <w:rsid w:val="00EC0AD7"/>
    <w:rsid w:val="00EC4758"/>
    <w:rsid w:val="00EC72D7"/>
    <w:rsid w:val="00ED2B81"/>
    <w:rsid w:val="00EE09ED"/>
    <w:rsid w:val="00EF61B1"/>
    <w:rsid w:val="00F05B32"/>
    <w:rsid w:val="00F30D0B"/>
    <w:rsid w:val="00F44009"/>
    <w:rsid w:val="00F9696A"/>
    <w:rsid w:val="00FB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ADA7B9F"/>
  <w15:chartTrackingRefBased/>
  <w15:docId w15:val="{5A504609-4CBE-4D81-AAFA-84644B96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73E"/>
    <w:pPr>
      <w:spacing w:before="60" w:after="60" w:line="276" w:lineRule="auto"/>
      <w:ind w:left="58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E94D4E"/>
    <w:pPr>
      <w:spacing w:before="100" w:beforeAutospacing="1" w:after="100" w:afterAutospacing="1" w:line="240" w:lineRule="auto"/>
      <w:ind w:left="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373E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5373E"/>
    <w:rPr>
      <w:rFonts w:asciiTheme="majorHAnsi" w:eastAsia="Times New Roman" w:hAnsiTheme="majorHAnsi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353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37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73E"/>
    <w:rPr>
      <w:rFonts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73E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7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E8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8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7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E8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E8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E87"/>
    <w:rPr>
      <w:rFonts w:eastAsia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569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698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94D4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94D4E"/>
    <w:rPr>
      <w:color w:val="0000FF"/>
      <w:u w:val="single"/>
    </w:rPr>
  </w:style>
  <w:style w:type="paragraph" w:styleId="NoSpacing">
    <w:name w:val="No Spacing"/>
    <w:uiPriority w:val="1"/>
    <w:qFormat/>
    <w:rsid w:val="00042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8631D-573A-493C-81E5-46D72FD9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Taylor</dc:creator>
  <cp:keywords/>
  <dc:description/>
  <cp:lastModifiedBy>Jamie Bernstein</cp:lastModifiedBy>
  <cp:revision>8</cp:revision>
  <cp:lastPrinted>2016-12-06T22:35:00Z</cp:lastPrinted>
  <dcterms:created xsi:type="dcterms:W3CDTF">2016-12-13T20:45:00Z</dcterms:created>
  <dcterms:modified xsi:type="dcterms:W3CDTF">2017-01-31T19:07:00Z</dcterms:modified>
</cp:coreProperties>
</file>