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5F55" w:rsidRDefault="00A36CFC" w:rsidP="005B282F">
      <w:pPr>
        <w:pStyle w:val="Heading1"/>
        <w:spacing w:before="120" w:after="360"/>
        <w:rPr>
          <w:sz w:val="36"/>
          <w:szCs w:val="36"/>
        </w:rPr>
      </w:pPr>
      <w:r>
        <w:rPr>
          <w:sz w:val="36"/>
          <w:szCs w:val="36"/>
        </w:rPr>
        <w:t>Receiving</w:t>
      </w:r>
      <w:r w:rsidR="00AA6260" w:rsidRPr="00333DAD">
        <w:rPr>
          <w:sz w:val="36"/>
          <w:szCs w:val="36"/>
        </w:rPr>
        <w:t xml:space="preserve"> </w:t>
      </w:r>
      <w:r w:rsidR="004F0999">
        <w:rPr>
          <w:sz w:val="36"/>
          <w:szCs w:val="36"/>
        </w:rPr>
        <w:t>–</w:t>
      </w:r>
      <w:r w:rsidR="00AA6260" w:rsidRPr="00333DAD">
        <w:rPr>
          <w:sz w:val="36"/>
          <w:szCs w:val="36"/>
        </w:rPr>
        <w:t xml:space="preserve"> </w:t>
      </w:r>
      <w:r w:rsidR="00F3482C">
        <w:rPr>
          <w:sz w:val="36"/>
          <w:szCs w:val="36"/>
        </w:rPr>
        <w:t>Assets</w:t>
      </w:r>
    </w:p>
    <w:p w:rsidR="00406716" w:rsidRDefault="00406716" w:rsidP="00A36CFC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 w:rsidRPr="00406716">
        <w:rPr>
          <w:sz w:val="28"/>
          <w:szCs w:val="28"/>
        </w:rPr>
        <w:t>Navigate to Add a Receipt.</w:t>
      </w:r>
      <w:r w:rsidRPr="00406716"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044A2008" wp14:editId="2ABB7899">
            <wp:extent cx="3131389" cy="1992171"/>
            <wp:effectExtent l="0" t="0" r="0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35335" cy="19946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6716" w:rsidRDefault="00406716" w:rsidP="00A36CFC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 w:rsidRPr="00406716">
        <w:rPr>
          <w:sz w:val="28"/>
          <w:szCs w:val="28"/>
        </w:rPr>
        <w:t>Fetch in the PO.</w:t>
      </w:r>
      <w:r w:rsidRPr="00406716"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4AF4E873" wp14:editId="308671B3">
            <wp:extent cx="3416060" cy="2325548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416424" cy="2325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6716" w:rsidRDefault="00406716" w:rsidP="00A36CFC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 w:rsidRPr="00406716">
        <w:rPr>
          <w:sz w:val="28"/>
          <w:szCs w:val="28"/>
        </w:rPr>
        <w:t>Select the Asset line you want to receive.</w:t>
      </w:r>
      <w:r w:rsidRPr="00406716"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030A8EA1" wp14:editId="470E7607">
            <wp:extent cx="3692106" cy="2176267"/>
            <wp:effectExtent l="0" t="0" r="381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92106" cy="2176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br/>
      </w:r>
    </w:p>
    <w:p w:rsidR="0009504D" w:rsidRDefault="0009504D" w:rsidP="00A36CFC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lastRenderedPageBreak/>
        <w:t>Enter the quantity of the asset to receive.  This will default to the open purchase order amount.</w:t>
      </w:r>
    </w:p>
    <w:p w:rsidR="00406716" w:rsidRDefault="00406716" w:rsidP="00A36CFC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Click the 'AM </w:t>
      </w:r>
      <w:proofErr w:type="spellStart"/>
      <w:r>
        <w:rPr>
          <w:sz w:val="28"/>
          <w:szCs w:val="28"/>
        </w:rPr>
        <w:t>Status'link</w:t>
      </w:r>
      <w:proofErr w:type="spellEnd"/>
      <w:r>
        <w:rPr>
          <w:sz w:val="28"/>
          <w:szCs w:val="28"/>
        </w:rPr>
        <w:t>.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753BC052" wp14:editId="104DFCBB">
            <wp:extent cx="3685715" cy="1742857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685715" cy="1742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br/>
      </w:r>
    </w:p>
    <w:p w:rsidR="00174F9A" w:rsidRDefault="0009504D" w:rsidP="00A36CFC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Populate Tag Number, Serial ID and Asset ID numbers in the following fields.  If you do not have </w:t>
      </w:r>
      <w:proofErr w:type="gramStart"/>
      <w:r>
        <w:rPr>
          <w:sz w:val="28"/>
          <w:szCs w:val="28"/>
        </w:rPr>
        <w:t>an Asset</w:t>
      </w:r>
      <w:proofErr w:type="gramEnd"/>
      <w:r>
        <w:rPr>
          <w:sz w:val="28"/>
          <w:szCs w:val="28"/>
        </w:rPr>
        <w:t xml:space="preserve"> tag #, please contact your Property Manager.</w:t>
      </w:r>
      <w:r>
        <w:rPr>
          <w:noProof/>
        </w:rPr>
        <w:t xml:space="preserve"> </w:t>
      </w:r>
      <w:r w:rsidR="00174F9A">
        <w:rPr>
          <w:noProof/>
        </w:rPr>
        <w:drawing>
          <wp:inline distT="0" distB="0" distL="0" distR="0" wp14:anchorId="748DA285" wp14:editId="49EBF711">
            <wp:extent cx="5943600" cy="83947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39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74F9A">
        <w:rPr>
          <w:sz w:val="28"/>
          <w:szCs w:val="28"/>
        </w:rPr>
        <w:br/>
      </w:r>
    </w:p>
    <w:p w:rsidR="0009504D" w:rsidRDefault="00174F9A" w:rsidP="00A36CFC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Go to the 'More Details' tab and </w:t>
      </w:r>
      <w:r w:rsidR="0009504D">
        <w:rPr>
          <w:sz w:val="28"/>
          <w:szCs w:val="28"/>
        </w:rPr>
        <w:t>select a Custodian from the drop-down list</w:t>
      </w:r>
      <w:r w:rsidR="00144667">
        <w:rPr>
          <w:sz w:val="28"/>
          <w:szCs w:val="28"/>
        </w:rPr>
        <w:t xml:space="preserve"> </w:t>
      </w:r>
      <w:r w:rsidR="00144667" w:rsidRPr="0094365A">
        <w:rPr>
          <w:sz w:val="28"/>
          <w:szCs w:val="28"/>
        </w:rPr>
        <w:t>(if you know the custodian – otherwise the Asset Manager can add custodian information later)</w:t>
      </w:r>
      <w:r w:rsidR="00144667">
        <w:rPr>
          <w:sz w:val="28"/>
          <w:szCs w:val="28"/>
        </w:rPr>
        <w:t xml:space="preserve">. </w:t>
      </w:r>
      <w:bookmarkStart w:id="0" w:name="_GoBack"/>
      <w:bookmarkEnd w:id="0"/>
      <w:r w:rsidR="0009504D">
        <w:rPr>
          <w:sz w:val="28"/>
          <w:szCs w:val="28"/>
        </w:rPr>
        <w:t>The custodian must have a 7-number setup in HR to be defined as a custodian.</w:t>
      </w:r>
    </w:p>
    <w:p w:rsidR="00174F9A" w:rsidRDefault="00174F9A" w:rsidP="0009504D">
      <w:pPr>
        <w:pStyle w:val="ListParagraph"/>
        <w:contextualSpacing w:val="0"/>
        <w:rPr>
          <w:sz w:val="28"/>
          <w:szCs w:val="28"/>
        </w:rPr>
      </w:pPr>
      <w:r>
        <w:rPr>
          <w:sz w:val="28"/>
          <w:szCs w:val="28"/>
        </w:rPr>
        <w:t>Click OK.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2B849E79" wp14:editId="19C05DD4">
            <wp:extent cx="3390181" cy="2002952"/>
            <wp:effectExtent l="0" t="0" r="127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91181" cy="2003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br/>
      </w:r>
    </w:p>
    <w:p w:rsidR="0009504D" w:rsidRDefault="0009504D" w:rsidP="00A36CFC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t>Update the location of the asset if you know the asset location.  Otherwise, the location may be updated at a later time in asset management.</w:t>
      </w:r>
    </w:p>
    <w:p w:rsidR="00174F9A" w:rsidRDefault="00174F9A" w:rsidP="00A36CFC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lastRenderedPageBreak/>
        <w:t>Save the Receipt.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3845899F" wp14:editId="2421CF49">
            <wp:extent cx="5943600" cy="200469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04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br/>
      </w:r>
    </w:p>
    <w:p w:rsidR="00174F9A" w:rsidRDefault="00174F9A" w:rsidP="00A36CFC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t>Click OK to acknowledge the confirmation message.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31B2E920" wp14:editId="7CE80236">
            <wp:extent cx="5943600" cy="962660"/>
            <wp:effectExtent l="0" t="0" r="0" b="889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962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br/>
      </w:r>
    </w:p>
    <w:p w:rsidR="0009504D" w:rsidRDefault="0009504D" w:rsidP="00A36CFC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t>The asset shell is created in CAPPS AM as ‘Received not in Service’.</w:t>
      </w:r>
    </w:p>
    <w:p w:rsidR="0009504D" w:rsidRDefault="00403B5A" w:rsidP="0009504D">
      <w:pPr>
        <w:pStyle w:val="ListParagraph"/>
        <w:contextualSpacing w:val="0"/>
        <w:rPr>
          <w:sz w:val="28"/>
          <w:szCs w:val="28"/>
        </w:rPr>
      </w:pPr>
      <w:r>
        <w:rPr>
          <w:noProof/>
        </w:rPr>
        <w:drawing>
          <wp:inline distT="0" distB="0" distL="0" distR="0" wp14:anchorId="0E94FA6A" wp14:editId="6628F32E">
            <wp:extent cx="5512279" cy="2449901"/>
            <wp:effectExtent l="0" t="0" r="0" b="762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512279" cy="24499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4431" w:rsidRDefault="00174F9A" w:rsidP="00A36CFC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lastRenderedPageBreak/>
        <w:t>The Receipt ID is created.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60921284" wp14:editId="1FEBBCB4">
            <wp:extent cx="5943600" cy="1346200"/>
            <wp:effectExtent l="0" t="0" r="0" b="635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34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06716" w:rsidRPr="00406716">
        <w:rPr>
          <w:sz w:val="28"/>
          <w:szCs w:val="28"/>
        </w:rPr>
        <w:br/>
      </w:r>
    </w:p>
    <w:p w:rsidR="0009504D" w:rsidRPr="0009504D" w:rsidRDefault="0009504D" w:rsidP="0009504D">
      <w:pPr>
        <w:ind w:left="360"/>
        <w:rPr>
          <w:sz w:val="28"/>
          <w:szCs w:val="28"/>
        </w:rPr>
      </w:pPr>
    </w:p>
    <w:sectPr w:rsidR="0009504D" w:rsidRPr="0009504D" w:rsidSect="00F41C7B">
      <w:footerReference w:type="default" r:id="rId1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3324" w:rsidRDefault="006B3324" w:rsidP="006B3324">
      <w:pPr>
        <w:spacing w:after="0" w:line="240" w:lineRule="auto"/>
      </w:pPr>
      <w:r>
        <w:separator/>
      </w:r>
    </w:p>
  </w:endnote>
  <w:endnote w:type="continuationSeparator" w:id="0">
    <w:p w:rsidR="006B3324" w:rsidRDefault="006B3324" w:rsidP="006B33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6860291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B3324" w:rsidRDefault="006B332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4466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B3324" w:rsidRDefault="006B332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3324" w:rsidRDefault="006B3324" w:rsidP="006B3324">
      <w:pPr>
        <w:spacing w:after="0" w:line="240" w:lineRule="auto"/>
      </w:pPr>
      <w:r>
        <w:separator/>
      </w:r>
    </w:p>
  </w:footnote>
  <w:footnote w:type="continuationSeparator" w:id="0">
    <w:p w:rsidR="006B3324" w:rsidRDefault="006B3324" w:rsidP="006B33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0E7D4C"/>
    <w:multiLevelType w:val="hybridMultilevel"/>
    <w:tmpl w:val="B058D136"/>
    <w:lvl w:ilvl="0" w:tplc="B600B30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9927FC"/>
    <w:multiLevelType w:val="hybridMultilevel"/>
    <w:tmpl w:val="682A92BC"/>
    <w:lvl w:ilvl="0" w:tplc="C6821830">
      <w:start w:val="1"/>
      <w:numFmt w:val="decimal"/>
      <w:lvlText w:val="Method %1."/>
      <w:lvlJc w:val="left"/>
      <w:pPr>
        <w:ind w:left="720" w:hanging="360"/>
      </w:pPr>
      <w:rPr>
        <w:rFonts w:hint="default"/>
        <w:b/>
        <w:i w:val="0"/>
        <w:sz w:val="28"/>
      </w:rPr>
    </w:lvl>
    <w:lvl w:ilvl="1" w:tplc="B0089124">
      <w:start w:val="1"/>
      <w:numFmt w:val="decimal"/>
      <w:lvlText w:val="%2."/>
      <w:lvlJc w:val="left"/>
      <w:pPr>
        <w:ind w:left="1440" w:hanging="360"/>
      </w:pPr>
      <w:rPr>
        <w:rFonts w:hint="default"/>
        <w:b/>
        <w:i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D31605"/>
    <w:multiLevelType w:val="hybridMultilevel"/>
    <w:tmpl w:val="02D861C2"/>
    <w:lvl w:ilvl="0" w:tplc="04090005">
      <w:start w:val="1"/>
      <w:numFmt w:val="bullet"/>
      <w:lvlText w:val=""/>
      <w:lvlJc w:val="left"/>
      <w:pPr>
        <w:ind w:left="11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3">
    <w:nsid w:val="3C6949E4"/>
    <w:multiLevelType w:val="hybridMultilevel"/>
    <w:tmpl w:val="E7D2F4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225AB2"/>
    <w:multiLevelType w:val="hybridMultilevel"/>
    <w:tmpl w:val="759A2A46"/>
    <w:lvl w:ilvl="0" w:tplc="0409000D">
      <w:start w:val="1"/>
      <w:numFmt w:val="bullet"/>
      <w:lvlText w:val=""/>
      <w:lvlJc w:val="left"/>
      <w:pPr>
        <w:ind w:left="11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5">
    <w:nsid w:val="73333299"/>
    <w:multiLevelType w:val="hybridMultilevel"/>
    <w:tmpl w:val="B0623062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4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1C7B"/>
    <w:rsid w:val="0001516B"/>
    <w:rsid w:val="0001744B"/>
    <w:rsid w:val="000348B0"/>
    <w:rsid w:val="000807A9"/>
    <w:rsid w:val="000810D5"/>
    <w:rsid w:val="0009504D"/>
    <w:rsid w:val="000A365C"/>
    <w:rsid w:val="001260FB"/>
    <w:rsid w:val="00134CC9"/>
    <w:rsid w:val="00144667"/>
    <w:rsid w:val="00151992"/>
    <w:rsid w:val="001577A2"/>
    <w:rsid w:val="00174F9A"/>
    <w:rsid w:val="00182BA6"/>
    <w:rsid w:val="00186FAF"/>
    <w:rsid w:val="00191B03"/>
    <w:rsid w:val="001B1A73"/>
    <w:rsid w:val="001B49C9"/>
    <w:rsid w:val="001B5889"/>
    <w:rsid w:val="001C67C6"/>
    <w:rsid w:val="001F6E72"/>
    <w:rsid w:val="00204096"/>
    <w:rsid w:val="002425CD"/>
    <w:rsid w:val="002513E1"/>
    <w:rsid w:val="0025172C"/>
    <w:rsid w:val="00251FD7"/>
    <w:rsid w:val="0027465A"/>
    <w:rsid w:val="00274F4D"/>
    <w:rsid w:val="00287568"/>
    <w:rsid w:val="002B0CEE"/>
    <w:rsid w:val="002C0173"/>
    <w:rsid w:val="002E548B"/>
    <w:rsid w:val="002F5721"/>
    <w:rsid w:val="00333DAD"/>
    <w:rsid w:val="0033568B"/>
    <w:rsid w:val="00386637"/>
    <w:rsid w:val="00390043"/>
    <w:rsid w:val="003A5EAA"/>
    <w:rsid w:val="003D1BDC"/>
    <w:rsid w:val="003D34E0"/>
    <w:rsid w:val="003E12EF"/>
    <w:rsid w:val="003E623F"/>
    <w:rsid w:val="00403B5A"/>
    <w:rsid w:val="00406716"/>
    <w:rsid w:val="004210CC"/>
    <w:rsid w:val="00423342"/>
    <w:rsid w:val="00482A9D"/>
    <w:rsid w:val="00486FD8"/>
    <w:rsid w:val="004A6706"/>
    <w:rsid w:val="004F0999"/>
    <w:rsid w:val="004F647C"/>
    <w:rsid w:val="00542674"/>
    <w:rsid w:val="00550433"/>
    <w:rsid w:val="00563CF5"/>
    <w:rsid w:val="00577E03"/>
    <w:rsid w:val="00585BE9"/>
    <w:rsid w:val="005B282F"/>
    <w:rsid w:val="005E743C"/>
    <w:rsid w:val="00607901"/>
    <w:rsid w:val="00612E6B"/>
    <w:rsid w:val="006776DB"/>
    <w:rsid w:val="006B3324"/>
    <w:rsid w:val="006C6F15"/>
    <w:rsid w:val="006D63E9"/>
    <w:rsid w:val="006E54D4"/>
    <w:rsid w:val="0072574C"/>
    <w:rsid w:val="0075111E"/>
    <w:rsid w:val="00756F41"/>
    <w:rsid w:val="0077730D"/>
    <w:rsid w:val="0078178D"/>
    <w:rsid w:val="00786E96"/>
    <w:rsid w:val="007A03A9"/>
    <w:rsid w:val="007D589A"/>
    <w:rsid w:val="007F3EC8"/>
    <w:rsid w:val="007F69A2"/>
    <w:rsid w:val="008107E2"/>
    <w:rsid w:val="008360E2"/>
    <w:rsid w:val="008916D5"/>
    <w:rsid w:val="008A720C"/>
    <w:rsid w:val="008D6F43"/>
    <w:rsid w:val="008E579A"/>
    <w:rsid w:val="0090668F"/>
    <w:rsid w:val="00915F84"/>
    <w:rsid w:val="00921972"/>
    <w:rsid w:val="00923437"/>
    <w:rsid w:val="00935C8E"/>
    <w:rsid w:val="00956BB1"/>
    <w:rsid w:val="009673F9"/>
    <w:rsid w:val="009729A7"/>
    <w:rsid w:val="00980711"/>
    <w:rsid w:val="009B125C"/>
    <w:rsid w:val="009E55B1"/>
    <w:rsid w:val="00A11553"/>
    <w:rsid w:val="00A26452"/>
    <w:rsid w:val="00A36CFC"/>
    <w:rsid w:val="00A735F8"/>
    <w:rsid w:val="00A81DDF"/>
    <w:rsid w:val="00AA6260"/>
    <w:rsid w:val="00AB6C4B"/>
    <w:rsid w:val="00AD508D"/>
    <w:rsid w:val="00AF0464"/>
    <w:rsid w:val="00B1002F"/>
    <w:rsid w:val="00B21F36"/>
    <w:rsid w:val="00B736F7"/>
    <w:rsid w:val="00B77FBF"/>
    <w:rsid w:val="00B84D54"/>
    <w:rsid w:val="00BE43EA"/>
    <w:rsid w:val="00C168CC"/>
    <w:rsid w:val="00C2264D"/>
    <w:rsid w:val="00C3095D"/>
    <w:rsid w:val="00C56603"/>
    <w:rsid w:val="00CA0ED5"/>
    <w:rsid w:val="00CB567B"/>
    <w:rsid w:val="00CD2BAD"/>
    <w:rsid w:val="00CD78F5"/>
    <w:rsid w:val="00CE2441"/>
    <w:rsid w:val="00CF426B"/>
    <w:rsid w:val="00D00289"/>
    <w:rsid w:val="00D26807"/>
    <w:rsid w:val="00D65460"/>
    <w:rsid w:val="00D83B6D"/>
    <w:rsid w:val="00D92EAC"/>
    <w:rsid w:val="00DA251A"/>
    <w:rsid w:val="00DB645F"/>
    <w:rsid w:val="00DC325F"/>
    <w:rsid w:val="00DD53FA"/>
    <w:rsid w:val="00DF1546"/>
    <w:rsid w:val="00E15453"/>
    <w:rsid w:val="00E41AAD"/>
    <w:rsid w:val="00E7025A"/>
    <w:rsid w:val="00E74431"/>
    <w:rsid w:val="00E7471A"/>
    <w:rsid w:val="00E90127"/>
    <w:rsid w:val="00F1177E"/>
    <w:rsid w:val="00F174C0"/>
    <w:rsid w:val="00F3482C"/>
    <w:rsid w:val="00F41C7B"/>
    <w:rsid w:val="00F5050E"/>
    <w:rsid w:val="00F63B15"/>
    <w:rsid w:val="00F747D7"/>
    <w:rsid w:val="00F7738A"/>
    <w:rsid w:val="00F806C8"/>
    <w:rsid w:val="00FA6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1C7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1C7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F41C7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1C7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3324"/>
  </w:style>
  <w:style w:type="paragraph" w:styleId="Footer">
    <w:name w:val="footer"/>
    <w:basedOn w:val="Normal"/>
    <w:link w:val="Foot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332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1C7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1C7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F41C7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1C7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3324"/>
  </w:style>
  <w:style w:type="paragraph" w:styleId="Footer">
    <w:name w:val="footer"/>
    <w:basedOn w:val="Normal"/>
    <w:link w:val="Foot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33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4</Pages>
  <Words>145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Comptroller of Public Accounts</Company>
  <LinksUpToDate>false</LinksUpToDate>
  <CharactersWithSpaces>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Joe Goodman</dc:creator>
  <cp:lastModifiedBy>Clayton Griffis</cp:lastModifiedBy>
  <cp:revision>4</cp:revision>
  <dcterms:created xsi:type="dcterms:W3CDTF">2016-09-02T13:15:00Z</dcterms:created>
  <dcterms:modified xsi:type="dcterms:W3CDTF">2016-10-27T20:00:00Z</dcterms:modified>
</cp:coreProperties>
</file>